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EDAB" w14:textId="29008D5E" w:rsidR="00A51D18" w:rsidRPr="00981F41" w:rsidRDefault="00A51D18" w:rsidP="00951F2D">
      <w:pPr>
        <w:tabs>
          <w:tab w:val="left" w:pos="1276"/>
          <w:tab w:val="left" w:pos="7230"/>
          <w:tab w:val="right" w:pos="9072"/>
        </w:tabs>
        <w:spacing w:before="240"/>
        <w:rPr>
          <w:szCs w:val="18"/>
        </w:rPr>
      </w:pPr>
      <w:bookmarkStart w:id="40" w:name="_Hlk121147457"/>
      <w:r w:rsidRPr="00981F41">
        <w:rPr>
          <w:szCs w:val="18"/>
        </w:rPr>
        <w:t>Referencia</w:t>
      </w:r>
      <w:r w:rsidR="00FB25C0" w:rsidRPr="00981F41">
        <w:rPr>
          <w:szCs w:val="18"/>
        </w:rPr>
        <w:t>: W</w:t>
      </w:r>
      <w:r w:rsidRPr="00981F41">
        <w:rPr>
          <w:szCs w:val="18"/>
        </w:rPr>
        <w:t>LI/100</w:t>
      </w:r>
      <w:r w:rsidRPr="00981F41">
        <w:rPr>
          <w:szCs w:val="18"/>
        </w:rPr>
        <w:tab/>
      </w:r>
      <w:r w:rsidR="002C10D4">
        <w:rPr>
          <w:szCs w:val="18"/>
        </w:rPr>
        <w:t>1</w:t>
      </w:r>
      <w:r w:rsidR="00646050">
        <w:rPr>
          <w:szCs w:val="18"/>
        </w:rPr>
        <w:t>2</w:t>
      </w:r>
      <w:r w:rsidR="004836B8">
        <w:rPr>
          <w:szCs w:val="18"/>
        </w:rPr>
        <w:t xml:space="preserve"> de abril</w:t>
      </w:r>
      <w:r w:rsidR="002C10D4" w:rsidRPr="00981F41">
        <w:rPr>
          <w:szCs w:val="18"/>
        </w:rPr>
        <w:t xml:space="preserve"> </w:t>
      </w:r>
      <w:r w:rsidR="00E824FA" w:rsidRPr="00981F41">
        <w:rPr>
          <w:szCs w:val="18"/>
        </w:rPr>
        <w:t xml:space="preserve">de </w:t>
      </w:r>
      <w:r w:rsidR="002C10D4" w:rsidRPr="00981F41">
        <w:rPr>
          <w:szCs w:val="18"/>
        </w:rPr>
        <w:t>202</w:t>
      </w:r>
      <w:r w:rsidR="002C10D4">
        <w:rPr>
          <w:szCs w:val="18"/>
        </w:rPr>
        <w:t>3</w:t>
      </w:r>
    </w:p>
    <w:p w14:paraId="7063D1F9" w14:textId="08DE9977" w:rsidR="00A51D18" w:rsidRPr="00981F41" w:rsidRDefault="00981F41" w:rsidP="00981F41">
      <w:pPr>
        <w:pStyle w:val="Titre"/>
        <w:contextualSpacing w:val="0"/>
        <w:rPr>
          <w:caps w:val="0"/>
          <w:kern w:val="0"/>
        </w:rPr>
      </w:pPr>
      <w:r w:rsidRPr="00981F41">
        <w:rPr>
          <w:caps w:val="0"/>
          <w:kern w:val="0"/>
        </w:rPr>
        <w:t xml:space="preserve">ACUERDO DE MARRAKECH POR EL QUE SE ESTABLECE </w:t>
      </w:r>
      <w:r w:rsidRPr="00981F41">
        <w:rPr>
          <w:caps w:val="0"/>
          <w:kern w:val="0"/>
        </w:rPr>
        <w:br/>
        <w:t>LA ORGANIZACIÓN MUNDIAL DEL COMERCIO</w:t>
      </w:r>
      <w:r w:rsidRPr="00981F41">
        <w:rPr>
          <w:caps w:val="0"/>
          <w:kern w:val="0"/>
        </w:rPr>
        <w:br/>
        <w:t>HECHO EN MARRAKECH EL 15 DE ABRIL DE 1994</w:t>
      </w:r>
    </w:p>
    <w:p w14:paraId="407B2E13" w14:textId="49288B0D" w:rsidR="00A51D18" w:rsidRPr="00981F41" w:rsidRDefault="00981F41" w:rsidP="00981F41">
      <w:pPr>
        <w:pStyle w:val="Titre"/>
        <w:rPr>
          <w:caps w:val="0"/>
          <w:kern w:val="0"/>
        </w:rPr>
      </w:pPr>
      <w:r w:rsidRPr="00981F41">
        <w:rPr>
          <w:caps w:val="0"/>
          <w:kern w:val="0"/>
        </w:rPr>
        <w:t>ACUERDO GENERAL SOBRE ARANCELES ADUANEROS</w:t>
      </w:r>
      <w:r w:rsidR="00BC3949">
        <w:rPr>
          <w:caps w:val="0"/>
          <w:kern w:val="0"/>
        </w:rPr>
        <w:t xml:space="preserve"> </w:t>
      </w:r>
      <w:r w:rsidRPr="00981F41">
        <w:rPr>
          <w:caps w:val="0"/>
          <w:kern w:val="0"/>
        </w:rPr>
        <w:t>Y COMERCIO DE 1994</w:t>
      </w:r>
    </w:p>
    <w:p w14:paraId="50A3690A" w14:textId="7BAEBEDB" w:rsidR="00A51D18" w:rsidRPr="00981F41" w:rsidRDefault="00FB25C0" w:rsidP="003B421E">
      <w:pPr>
        <w:pStyle w:val="Title2"/>
        <w:spacing w:after="240"/>
      </w:pPr>
      <w:r w:rsidRPr="00981F41">
        <w:t>CERTIFICACIÓN DE LAS MODIFICACIONES Y</w:t>
      </w:r>
      <w:r w:rsidR="009E2FB3" w:rsidRPr="00981F41">
        <w:t xml:space="preserve"> </w:t>
      </w:r>
      <w:r w:rsidRPr="00981F41">
        <w:t>RECTIFICACIONES</w:t>
      </w:r>
      <w:r w:rsidR="009E2FB3" w:rsidRPr="00981F41">
        <w:br/>
      </w:r>
      <w:r w:rsidRPr="00981F41">
        <w:t xml:space="preserve">DE LA LISTA </w:t>
      </w:r>
      <w:r w:rsidR="002C10D4">
        <w:t>I</w:t>
      </w:r>
      <w:r w:rsidR="002C10D4" w:rsidRPr="00981F41">
        <w:t xml:space="preserve"> </w:t>
      </w:r>
      <w:r w:rsidR="003B421E">
        <w:t>-</w:t>
      </w:r>
      <w:r w:rsidR="00804605" w:rsidRPr="00981F41">
        <w:t xml:space="preserve"> </w:t>
      </w:r>
      <w:r w:rsidR="004836B8">
        <w:t>Australia</w:t>
      </w:r>
    </w:p>
    <w:p w14:paraId="2801922E" w14:textId="366292B5" w:rsidR="00A51D18" w:rsidRPr="00981F41" w:rsidRDefault="00FB25C0" w:rsidP="005D5CC2">
      <w:pPr>
        <w:pStyle w:val="Title2"/>
      </w:pPr>
      <w:r w:rsidRPr="00981F41">
        <w:t>ENVÍO DE COPIA AUTENTICADA</w:t>
      </w:r>
    </w:p>
    <w:p w14:paraId="1F605A38" w14:textId="77777777" w:rsidR="00A51D18" w:rsidRPr="00981F41" w:rsidRDefault="00A51D18" w:rsidP="009E5415">
      <w:pPr>
        <w:spacing w:after="240"/>
      </w:pPr>
      <w:r w:rsidRPr="00981F41">
        <w:rPr>
          <w:szCs w:val="18"/>
        </w:rPr>
        <w:tab/>
        <w:t xml:space="preserve">CONSIDERANDO que las PARTES CONTRATANTES del Acuerdo General sobre Aranceles Aduaneros y Comercio </w:t>
      </w:r>
      <w:r w:rsidR="00FB25C0" w:rsidRPr="00981F41">
        <w:rPr>
          <w:szCs w:val="18"/>
        </w:rPr>
        <w:t>de</w:t>
      </w:r>
      <w:r w:rsidR="00D81687" w:rsidRPr="00981F41">
        <w:rPr>
          <w:szCs w:val="18"/>
        </w:rPr>
        <w:t xml:space="preserve"> </w:t>
      </w:r>
      <w:r w:rsidR="00FB25C0" w:rsidRPr="00981F41">
        <w:rPr>
          <w:szCs w:val="18"/>
        </w:rPr>
        <w:t>1947</w:t>
      </w:r>
      <w:r w:rsidRPr="00981F41">
        <w:rPr>
          <w:szCs w:val="18"/>
        </w:rPr>
        <w:t xml:space="preserve"> adoptaron, el 26 de marzo </w:t>
      </w:r>
      <w:r w:rsidR="00FB25C0" w:rsidRPr="00981F41">
        <w:rPr>
          <w:szCs w:val="18"/>
        </w:rPr>
        <w:t>de</w:t>
      </w:r>
      <w:r w:rsidR="00D81687" w:rsidRPr="00981F41">
        <w:rPr>
          <w:szCs w:val="18"/>
        </w:rPr>
        <w:t xml:space="preserve"> </w:t>
      </w:r>
      <w:r w:rsidR="00FB25C0" w:rsidRPr="00981F41">
        <w:rPr>
          <w:szCs w:val="18"/>
        </w:rPr>
        <w:t>1980</w:t>
      </w:r>
      <w:r w:rsidRPr="00981F41">
        <w:rPr>
          <w:szCs w:val="18"/>
        </w:rPr>
        <w:t>, una Decisión sobre los procedimientos para la modificación o rectificación de las Listas de concesiones arancelarias (IBDD</w:t>
      </w:r>
      <w:r w:rsidR="00633DEB" w:rsidRPr="00981F41">
        <w:rPr>
          <w:szCs w:val="18"/>
        </w:rPr>
        <w:t> </w:t>
      </w:r>
      <w:r w:rsidRPr="00981F41">
        <w:rPr>
          <w:szCs w:val="18"/>
        </w:rPr>
        <w:t>27S/25);</w:t>
      </w:r>
    </w:p>
    <w:p w14:paraId="4E71DFA0" w14:textId="5F93A739" w:rsidR="00A51D18" w:rsidRDefault="00A51D18" w:rsidP="00633DEB">
      <w:pPr>
        <w:spacing w:after="240"/>
        <w:rPr>
          <w:szCs w:val="18"/>
        </w:rPr>
      </w:pPr>
      <w:r w:rsidRPr="00981F41">
        <w:rPr>
          <w:szCs w:val="18"/>
        </w:rPr>
        <w:tab/>
        <w:t xml:space="preserve">CONSIDERANDO que, de conformidad con las disposiciones de la Decisión antes mencionada, se comunicó a todos los Miembros de la Organización Mundial del Comercio en </w:t>
      </w:r>
      <w:r w:rsidR="004836B8">
        <w:rPr>
          <w:szCs w:val="18"/>
        </w:rPr>
        <w:t>el documento</w:t>
      </w:r>
      <w:r w:rsidRPr="00981F41">
        <w:rPr>
          <w:szCs w:val="18"/>
        </w:rPr>
        <w:t xml:space="preserve"> G/MA/TAR/RS/</w:t>
      </w:r>
      <w:r w:rsidR="002C10D4">
        <w:rPr>
          <w:szCs w:val="18"/>
        </w:rPr>
        <w:t>6</w:t>
      </w:r>
      <w:r w:rsidR="004836B8">
        <w:rPr>
          <w:szCs w:val="18"/>
        </w:rPr>
        <w:t>75</w:t>
      </w:r>
      <w:r w:rsidR="002C10D4">
        <w:rPr>
          <w:szCs w:val="18"/>
        </w:rPr>
        <w:t xml:space="preserve">, de </w:t>
      </w:r>
      <w:r w:rsidR="004836B8">
        <w:rPr>
          <w:szCs w:val="18"/>
        </w:rPr>
        <w:t>7 de abril</w:t>
      </w:r>
      <w:r w:rsidR="002C10D4">
        <w:rPr>
          <w:szCs w:val="18"/>
        </w:rPr>
        <w:t xml:space="preserve"> de 2022, </w:t>
      </w:r>
      <w:r w:rsidRPr="00981F41">
        <w:rPr>
          <w:szCs w:val="18"/>
        </w:rPr>
        <w:t xml:space="preserve">un proyecto que contiene las modificaciones y rectificaciones de </w:t>
      </w:r>
      <w:r w:rsidR="00EC112D" w:rsidRPr="00981F41">
        <w:rPr>
          <w:szCs w:val="18"/>
        </w:rPr>
        <w:t xml:space="preserve">la </w:t>
      </w:r>
      <w:r w:rsidR="005C7203" w:rsidRPr="00981F41">
        <w:rPr>
          <w:b/>
          <w:szCs w:val="18"/>
        </w:rPr>
        <w:t>Lista</w:t>
      </w:r>
      <w:r w:rsidR="005C7203" w:rsidRPr="00981F41">
        <w:rPr>
          <w:szCs w:val="18"/>
        </w:rPr>
        <w:t xml:space="preserve"> </w:t>
      </w:r>
      <w:r w:rsidR="002C10D4">
        <w:rPr>
          <w:b/>
        </w:rPr>
        <w:t>I</w:t>
      </w:r>
      <w:r w:rsidR="002C10D4" w:rsidRPr="00981F41">
        <w:rPr>
          <w:b/>
        </w:rPr>
        <w:t xml:space="preserve"> </w:t>
      </w:r>
      <w:r w:rsidR="00804605" w:rsidRPr="00981F41">
        <w:rPr>
          <w:b/>
        </w:rPr>
        <w:t xml:space="preserve">- </w:t>
      </w:r>
      <w:r w:rsidR="004836B8">
        <w:rPr>
          <w:b/>
        </w:rPr>
        <w:t>Australia</w:t>
      </w:r>
      <w:r w:rsidRPr="00981F41">
        <w:rPr>
          <w:szCs w:val="18"/>
        </w:rPr>
        <w:t xml:space="preserve">, y que no se presentó objeción alguna a las modificaciones y rectificaciones propuestas dentro de los tres meses siguientes a la fecha de distribución </w:t>
      </w:r>
      <w:r w:rsidR="002C10D4">
        <w:rPr>
          <w:szCs w:val="18"/>
        </w:rPr>
        <w:t>de</w:t>
      </w:r>
      <w:r w:rsidR="004836B8">
        <w:rPr>
          <w:szCs w:val="18"/>
        </w:rPr>
        <w:t xml:space="preserve"> dicho </w:t>
      </w:r>
      <w:r w:rsidRPr="00981F41">
        <w:rPr>
          <w:szCs w:val="18"/>
        </w:rPr>
        <w:t>documento;</w:t>
      </w:r>
    </w:p>
    <w:p w14:paraId="2B1D1C46" w14:textId="340F9D57" w:rsidR="004836B8" w:rsidRPr="00981F41" w:rsidRDefault="004836B8" w:rsidP="00633DEB">
      <w:pPr>
        <w:spacing w:after="240"/>
      </w:pPr>
      <w:r>
        <w:rPr>
          <w:szCs w:val="18"/>
        </w:rPr>
        <w:tab/>
        <w:t xml:space="preserve">CONSIDERANDO que el 30 de marzo de 2023 Australia notificó a la Directora General de la Organización Mundial del Comercio que los proyectos internos se habían completado </w:t>
      </w:r>
      <w:r w:rsidR="008D39B2" w:rsidRPr="004F3D0A">
        <w:rPr>
          <w:szCs w:val="18"/>
        </w:rPr>
        <w:t>(G/MA/TAR/RS/675/Add.1)</w:t>
      </w:r>
      <w:r w:rsidR="008D39B2">
        <w:rPr>
          <w:szCs w:val="18"/>
        </w:rPr>
        <w:t xml:space="preserve"> y que las modificaciones propuestas podrían entrar en vigor el 1 de marzo de</w:t>
      </w:r>
      <w:r w:rsidR="002F2B72">
        <w:rPr>
          <w:szCs w:val="18"/>
        </w:rPr>
        <w:t xml:space="preserve"> </w:t>
      </w:r>
      <w:r w:rsidR="008D39B2">
        <w:rPr>
          <w:szCs w:val="18"/>
        </w:rPr>
        <w:t>2023;</w:t>
      </w:r>
    </w:p>
    <w:p w14:paraId="019CC955" w14:textId="1389E829" w:rsidR="00A51D18" w:rsidRPr="00981F41" w:rsidRDefault="00A51D18" w:rsidP="00633DEB">
      <w:pPr>
        <w:spacing w:after="240"/>
      </w:pPr>
      <w:r w:rsidRPr="00981F41">
        <w:rPr>
          <w:szCs w:val="18"/>
        </w:rPr>
        <w:tab/>
        <w:t xml:space="preserve">POR LA PRESENTE SE CERTIFICA que las modificaciones y rectificaciones de la </w:t>
      </w:r>
      <w:r w:rsidR="00FD3E56" w:rsidRPr="00981F41">
        <w:t>Lista</w:t>
      </w:r>
      <w:r w:rsidR="00D81687" w:rsidRPr="00981F41">
        <w:t> </w:t>
      </w:r>
      <w:r w:rsidR="002C10D4">
        <w:t>I</w:t>
      </w:r>
      <w:r w:rsidR="002C10D4" w:rsidRPr="00981F41">
        <w:t> </w:t>
      </w:r>
      <w:r w:rsidR="00D576C8" w:rsidRPr="00981F41">
        <w:noBreakHyphen/>
        <w:t> </w:t>
      </w:r>
      <w:r w:rsidR="004836B8">
        <w:t>Australia</w:t>
      </w:r>
      <w:r w:rsidR="004836B8" w:rsidRPr="00981F41">
        <w:rPr>
          <w:szCs w:val="18"/>
        </w:rPr>
        <w:t xml:space="preserve"> </w:t>
      </w:r>
      <w:r w:rsidRPr="00981F41">
        <w:rPr>
          <w:szCs w:val="18"/>
        </w:rPr>
        <w:t>se han establecido de conformidad con la Decisión antes mencionada.</w:t>
      </w:r>
    </w:p>
    <w:p w14:paraId="76E46AF0" w14:textId="2DCA130B" w:rsidR="00A51D18" w:rsidRPr="00981F41" w:rsidRDefault="00A51D18" w:rsidP="00633DEB">
      <w:pPr>
        <w:spacing w:after="240"/>
      </w:pPr>
      <w:r w:rsidRPr="00981F41">
        <w:rPr>
          <w:szCs w:val="18"/>
        </w:rPr>
        <w:tab/>
        <w:t xml:space="preserve">La Lista anexa surte efecto a partir del </w:t>
      </w:r>
      <w:r w:rsidR="004836B8">
        <w:rPr>
          <w:b/>
          <w:szCs w:val="18"/>
        </w:rPr>
        <w:t>1 de marzo de 2023</w:t>
      </w:r>
      <w:r w:rsidRPr="00981F41">
        <w:rPr>
          <w:szCs w:val="18"/>
        </w:rPr>
        <w:t>.</w:t>
      </w:r>
    </w:p>
    <w:p w14:paraId="33E767B5" w14:textId="5282C431" w:rsidR="00A51D18" w:rsidRPr="00981F41" w:rsidRDefault="00A51D18" w:rsidP="00633DEB">
      <w:pPr>
        <w:spacing w:after="240"/>
      </w:pPr>
      <w:r w:rsidRPr="00981F41">
        <w:rPr>
          <w:szCs w:val="18"/>
        </w:rPr>
        <w:tab/>
        <w:t>Remito por la presente a cada uno de los Miembros de la Organización Mundial del Comercio una copia autenticada de las modificaciones y rectificaciones antes mencionadas</w:t>
      </w:r>
      <w:r w:rsidR="00FB25C0" w:rsidRPr="00981F41">
        <w:rPr>
          <w:szCs w:val="18"/>
        </w:rPr>
        <w:t>. L</w:t>
      </w:r>
      <w:r w:rsidRPr="00981F41">
        <w:rPr>
          <w:szCs w:val="18"/>
        </w:rPr>
        <w:t xml:space="preserve">a </w:t>
      </w:r>
      <w:r w:rsidR="002122CC" w:rsidRPr="00981F41">
        <w:rPr>
          <w:szCs w:val="18"/>
        </w:rPr>
        <w:t>presente c</w:t>
      </w:r>
      <w:r w:rsidRPr="00981F41">
        <w:rPr>
          <w:szCs w:val="18"/>
        </w:rPr>
        <w:t>ertificación será registrada de conformidad con las disposiciones del Artículo</w:t>
      </w:r>
      <w:r w:rsidR="002F2B72">
        <w:rPr>
          <w:szCs w:val="18"/>
        </w:rPr>
        <w:t xml:space="preserve"> </w:t>
      </w:r>
      <w:r w:rsidRPr="00981F41">
        <w:rPr>
          <w:szCs w:val="18"/>
        </w:rPr>
        <w:t>102 de la Carta de las Naciones</w:t>
      </w:r>
      <w:r w:rsidR="00EF06A8" w:rsidRPr="00981F41">
        <w:rPr>
          <w:szCs w:val="18"/>
        </w:rPr>
        <w:t xml:space="preserve"> </w:t>
      </w:r>
      <w:r w:rsidRPr="00981F41">
        <w:rPr>
          <w:szCs w:val="18"/>
        </w:rPr>
        <w:t>Unidas.</w:t>
      </w:r>
    </w:p>
    <w:p w14:paraId="4F826D22" w14:textId="3FA2B840" w:rsidR="00A51D18" w:rsidRDefault="00A51D18" w:rsidP="00633DEB">
      <w:pPr>
        <w:rPr>
          <w:szCs w:val="18"/>
        </w:rPr>
      </w:pPr>
      <w:r w:rsidRPr="00981F41">
        <w:rPr>
          <w:szCs w:val="18"/>
        </w:rPr>
        <w:tab/>
      </w:r>
      <w:r w:rsidR="00E824FA" w:rsidRPr="00981F41">
        <w:rPr>
          <w:szCs w:val="18"/>
        </w:rPr>
        <w:t xml:space="preserve">Hecha </w:t>
      </w:r>
      <w:r w:rsidRPr="00981F41">
        <w:rPr>
          <w:szCs w:val="18"/>
        </w:rPr>
        <w:t xml:space="preserve">en Ginebra el </w:t>
      </w:r>
      <w:r w:rsidR="004836B8">
        <w:rPr>
          <w:szCs w:val="18"/>
        </w:rPr>
        <w:t>once</w:t>
      </w:r>
      <w:r w:rsidR="004836B8" w:rsidRPr="00981F41">
        <w:rPr>
          <w:szCs w:val="18"/>
        </w:rPr>
        <w:t xml:space="preserve"> </w:t>
      </w:r>
      <w:r w:rsidRPr="00981F41">
        <w:rPr>
          <w:szCs w:val="18"/>
        </w:rPr>
        <w:t xml:space="preserve">de </w:t>
      </w:r>
      <w:r w:rsidR="004836B8">
        <w:rPr>
          <w:szCs w:val="18"/>
        </w:rPr>
        <w:t>abril</w:t>
      </w:r>
      <w:r w:rsidR="004836B8" w:rsidRPr="00981F41">
        <w:rPr>
          <w:szCs w:val="18"/>
        </w:rPr>
        <w:t xml:space="preserve"> </w:t>
      </w:r>
      <w:r w:rsidRPr="00981F41">
        <w:rPr>
          <w:szCs w:val="18"/>
        </w:rPr>
        <w:t xml:space="preserve">de dos mil </w:t>
      </w:r>
      <w:r w:rsidR="002C10D4" w:rsidRPr="00981F41">
        <w:rPr>
          <w:szCs w:val="18"/>
        </w:rPr>
        <w:t>veinti</w:t>
      </w:r>
      <w:r w:rsidR="002C10D4">
        <w:rPr>
          <w:szCs w:val="18"/>
        </w:rPr>
        <w:t>trés</w:t>
      </w:r>
      <w:r w:rsidRPr="00981F41">
        <w:rPr>
          <w:szCs w:val="18"/>
        </w:rPr>
        <w:t>.</w:t>
      </w:r>
    </w:p>
    <w:p w14:paraId="2D399D81" w14:textId="77777777" w:rsidR="003D129F" w:rsidRPr="00981F41" w:rsidRDefault="003D129F" w:rsidP="00633DEB">
      <w:pPr>
        <w:rPr>
          <w:szCs w:val="18"/>
        </w:rPr>
      </w:pPr>
    </w:p>
    <w:p w14:paraId="6FCC810E" w14:textId="4FB34ED6" w:rsidR="00A51D18" w:rsidRDefault="00A51D18" w:rsidP="00633DEB">
      <w:pPr>
        <w:rPr>
          <w:noProof/>
        </w:rPr>
      </w:pPr>
    </w:p>
    <w:p w14:paraId="480FAADF" w14:textId="08C03D29" w:rsidR="008569C3" w:rsidRDefault="008569C3" w:rsidP="00633DEB">
      <w:pPr>
        <w:rPr>
          <w:noProof/>
        </w:rPr>
      </w:pPr>
    </w:p>
    <w:p w14:paraId="51F71586" w14:textId="77777777" w:rsidR="008569C3" w:rsidRPr="00981F41" w:rsidRDefault="008569C3" w:rsidP="00633DEB"/>
    <w:p w14:paraId="137FECB3" w14:textId="59CCD261" w:rsidR="00A51D18" w:rsidRPr="00981F41" w:rsidRDefault="00A51D18" w:rsidP="00633DEB">
      <w:pPr>
        <w:tabs>
          <w:tab w:val="center" w:pos="5670"/>
        </w:tabs>
        <w:rPr>
          <w:szCs w:val="18"/>
        </w:rPr>
      </w:pPr>
      <w:r w:rsidRPr="00981F41">
        <w:rPr>
          <w:szCs w:val="18"/>
        </w:rPr>
        <w:tab/>
      </w:r>
      <w:r w:rsidR="00E824FA" w:rsidRPr="00981F41">
        <w:rPr>
          <w:szCs w:val="18"/>
        </w:rPr>
        <w:t>Ngozi Okonjo-Iweala</w:t>
      </w:r>
    </w:p>
    <w:p w14:paraId="2DA8572F" w14:textId="39D80896" w:rsidR="00A51D18" w:rsidRDefault="00A51D18" w:rsidP="00633DEB">
      <w:pPr>
        <w:tabs>
          <w:tab w:val="center" w:pos="5670"/>
        </w:tabs>
        <w:rPr>
          <w:szCs w:val="18"/>
        </w:rPr>
      </w:pPr>
      <w:r w:rsidRPr="00981F41">
        <w:rPr>
          <w:szCs w:val="18"/>
        </w:rPr>
        <w:tab/>
        <w:t>Director</w:t>
      </w:r>
      <w:r w:rsidR="00E824FA" w:rsidRPr="00981F41">
        <w:rPr>
          <w:szCs w:val="18"/>
        </w:rPr>
        <w:t>a</w:t>
      </w:r>
      <w:r w:rsidRPr="00981F41">
        <w:rPr>
          <w:szCs w:val="18"/>
        </w:rPr>
        <w:t xml:space="preserve"> General</w:t>
      </w:r>
    </w:p>
    <w:p w14:paraId="2FCE3357" w14:textId="77777777" w:rsidR="005937C3" w:rsidRPr="00981F41" w:rsidRDefault="005937C3" w:rsidP="00633DEB">
      <w:pPr>
        <w:tabs>
          <w:tab w:val="center" w:pos="5670"/>
        </w:tabs>
        <w:rPr>
          <w:szCs w:val="18"/>
        </w:rPr>
      </w:pPr>
    </w:p>
    <w:p w14:paraId="2E257CD8" w14:textId="77777777" w:rsidR="00A51D18" w:rsidRPr="00981F41" w:rsidRDefault="00A51D18" w:rsidP="00633DEB"/>
    <w:p w14:paraId="6F332AFB" w14:textId="77777777" w:rsidR="00A51D18" w:rsidRPr="00981F41" w:rsidRDefault="00A51D18" w:rsidP="00633DEB"/>
    <w:p w14:paraId="1904C816" w14:textId="77777777" w:rsidR="00A51D18" w:rsidRPr="00981F41" w:rsidRDefault="00A51D18" w:rsidP="00633DEB"/>
    <w:p w14:paraId="02F85294" w14:textId="77777777" w:rsidR="00B971F3" w:rsidRPr="00981F41" w:rsidRDefault="00B971F3" w:rsidP="00633DEB"/>
    <w:p w14:paraId="7AC4142B" w14:textId="336B512F" w:rsidR="005C2C09" w:rsidRDefault="005C2C09" w:rsidP="00633DEB"/>
    <w:p w14:paraId="67DF6435" w14:textId="7D4EE08D" w:rsidR="00FD3E56" w:rsidRPr="00981F41" w:rsidRDefault="00AB179B" w:rsidP="00B971F3">
      <w:pPr>
        <w:tabs>
          <w:tab w:val="right" w:pos="9015"/>
        </w:tabs>
        <w:rPr>
          <w:szCs w:val="18"/>
        </w:rPr>
      </w:pPr>
      <w:r>
        <w:rPr>
          <w:szCs w:val="18"/>
        </w:rPr>
        <w:t>23-</w:t>
      </w:r>
      <w:r w:rsidR="00DE7E4F">
        <w:rPr>
          <w:szCs w:val="18"/>
        </w:rPr>
        <w:t>2598</w:t>
      </w:r>
      <w:r w:rsidR="00B971F3" w:rsidRPr="00981F41">
        <w:rPr>
          <w:szCs w:val="18"/>
        </w:rPr>
        <w:tab/>
        <w:t>WT/Let/</w:t>
      </w:r>
      <w:r w:rsidR="002C10D4" w:rsidRPr="00981F41">
        <w:rPr>
          <w:szCs w:val="18"/>
        </w:rPr>
        <w:t>1</w:t>
      </w:r>
      <w:r w:rsidR="004836B8">
        <w:rPr>
          <w:szCs w:val="18"/>
        </w:rPr>
        <w:t>605</w:t>
      </w:r>
    </w:p>
    <w:p w14:paraId="00142744" w14:textId="51920662" w:rsidR="00A13066" w:rsidRPr="00981F41" w:rsidRDefault="00C43ACB" w:rsidP="00D576C8">
      <w:pPr>
        <w:spacing w:before="240"/>
        <w:rPr>
          <w:szCs w:val="18"/>
        </w:rPr>
      </w:pPr>
      <w:r w:rsidRPr="00981F41">
        <w:rPr>
          <w:szCs w:val="18"/>
        </w:rPr>
        <w:br w:type="page"/>
      </w:r>
      <w:r w:rsidR="00E824FA" w:rsidRPr="00981F41">
        <w:rPr>
          <w:szCs w:val="18"/>
        </w:rPr>
        <w:lastRenderedPageBreak/>
        <w:t>Página</w:t>
      </w:r>
      <w:r w:rsidR="00656A7C" w:rsidRPr="00981F41">
        <w:rPr>
          <w:szCs w:val="18"/>
        </w:rPr>
        <w:t>s</w:t>
      </w:r>
      <w:r w:rsidR="00E824FA" w:rsidRPr="00981F41">
        <w:rPr>
          <w:szCs w:val="18"/>
        </w:rPr>
        <w:t xml:space="preserve"> 3-</w:t>
      </w:r>
      <w:r w:rsidR="004836B8">
        <w:rPr>
          <w:szCs w:val="18"/>
        </w:rPr>
        <w:t>99</w:t>
      </w:r>
      <w:r w:rsidR="002C10D4" w:rsidRPr="00981F41">
        <w:rPr>
          <w:szCs w:val="18"/>
        </w:rPr>
        <w:t xml:space="preserve"> </w:t>
      </w:r>
      <w:r w:rsidRPr="00981F41">
        <w:rPr>
          <w:szCs w:val="18"/>
        </w:rPr>
        <w:t xml:space="preserve">Offset </w:t>
      </w:r>
      <w:r w:rsidR="00D95E27" w:rsidRPr="00981F41">
        <w:rPr>
          <w:szCs w:val="18"/>
        </w:rPr>
        <w:t>(fichero</w:t>
      </w:r>
      <w:r w:rsidR="004F4A0F" w:rsidRPr="00981F41">
        <w:rPr>
          <w:szCs w:val="18"/>
        </w:rPr>
        <w:t xml:space="preserve"> PDF</w:t>
      </w:r>
      <w:r w:rsidR="00D95E27" w:rsidRPr="00981F41">
        <w:rPr>
          <w:szCs w:val="18"/>
        </w:rPr>
        <w:t xml:space="preserve"> </w:t>
      </w:r>
      <w:r w:rsidR="004F4A0F" w:rsidRPr="00981F41">
        <w:rPr>
          <w:szCs w:val="18"/>
        </w:rPr>
        <w:t>adjunto</w:t>
      </w:r>
      <w:r w:rsidR="00D95E27" w:rsidRPr="00981F41">
        <w:rPr>
          <w:szCs w:val="18"/>
        </w:rPr>
        <w:t>)</w:t>
      </w:r>
      <w:bookmarkEnd w:id="40"/>
    </w:p>
    <w:sectPr w:rsidR="00A13066" w:rsidRPr="00981F41" w:rsidSect="00981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2321" w14:textId="77777777" w:rsidR="004613F2" w:rsidRPr="00981F41" w:rsidRDefault="004613F2" w:rsidP="00ED54E0">
      <w:bookmarkStart w:id="20" w:name="_Hlk121147474"/>
      <w:bookmarkStart w:id="21" w:name="_Hlk121147475"/>
      <w:bookmarkStart w:id="22" w:name="_Hlk122337708"/>
      <w:bookmarkStart w:id="23" w:name="_Hlk122337709"/>
      <w:bookmarkStart w:id="24" w:name="_Hlk122446714"/>
      <w:bookmarkStart w:id="25" w:name="_Hlk122446715"/>
      <w:bookmarkStart w:id="26" w:name="_Hlk124856926"/>
      <w:bookmarkStart w:id="27" w:name="_Hlk124856927"/>
      <w:bookmarkStart w:id="28" w:name="_Hlk132119103"/>
      <w:bookmarkStart w:id="29" w:name="_Hlk132119104"/>
      <w:r w:rsidRPr="00981F41">
        <w:separator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</w:endnote>
  <w:endnote w:type="continuationSeparator" w:id="0">
    <w:p w14:paraId="2134E027" w14:textId="77777777" w:rsidR="004613F2" w:rsidRPr="00981F41" w:rsidRDefault="004613F2" w:rsidP="00ED54E0">
      <w:bookmarkStart w:id="30" w:name="_Hlk121147476"/>
      <w:bookmarkStart w:id="31" w:name="_Hlk121147477"/>
      <w:bookmarkStart w:id="32" w:name="_Hlk122337710"/>
      <w:bookmarkStart w:id="33" w:name="_Hlk122337711"/>
      <w:bookmarkStart w:id="34" w:name="_Hlk122446716"/>
      <w:bookmarkStart w:id="35" w:name="_Hlk122446717"/>
      <w:bookmarkStart w:id="36" w:name="_Hlk124856928"/>
      <w:bookmarkStart w:id="37" w:name="_Hlk124856929"/>
      <w:bookmarkStart w:id="38" w:name="_Hlk132119105"/>
      <w:bookmarkStart w:id="39" w:name="_Hlk132119106"/>
      <w:r w:rsidRPr="00981F41">
        <w:continuationSeparator/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A6A0" w14:textId="6853467D" w:rsidR="000B704D" w:rsidRPr="00981F41" w:rsidRDefault="00981F41" w:rsidP="00981F41">
    <w:pPr>
      <w:pStyle w:val="Pieddepage"/>
    </w:pPr>
    <w:bookmarkStart w:id="55" w:name="_Hlk122337696"/>
    <w:bookmarkStart w:id="56" w:name="_Hlk122337697"/>
    <w:bookmarkStart w:id="57" w:name="_Hlk122446702"/>
    <w:bookmarkStart w:id="58" w:name="_Hlk122446703"/>
    <w:bookmarkStart w:id="59" w:name="_Hlk124856914"/>
    <w:bookmarkStart w:id="60" w:name="_Hlk124856915"/>
    <w:bookmarkStart w:id="61" w:name="_Hlk132119091"/>
    <w:bookmarkStart w:id="62" w:name="_Hlk132119092"/>
    <w:r w:rsidRPr="00981F41">
      <w:t xml:space="preserve"> </w:t>
    </w:r>
    <w:bookmarkEnd w:id="55"/>
    <w:bookmarkEnd w:id="56"/>
    <w:bookmarkEnd w:id="57"/>
    <w:bookmarkEnd w:id="58"/>
    <w:bookmarkEnd w:id="59"/>
    <w:bookmarkEnd w:id="60"/>
    <w:bookmarkEnd w:id="61"/>
    <w:bookmarkEnd w:id="6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F8BC" w14:textId="0D369A85" w:rsidR="000B704D" w:rsidRPr="00981F41" w:rsidRDefault="00981F41" w:rsidP="00981F41">
    <w:pPr>
      <w:pStyle w:val="Pieddepage"/>
    </w:pPr>
    <w:bookmarkStart w:id="63" w:name="_Hlk122337698"/>
    <w:bookmarkStart w:id="64" w:name="_Hlk122337699"/>
    <w:bookmarkStart w:id="65" w:name="_Hlk122446704"/>
    <w:bookmarkStart w:id="66" w:name="_Hlk122446705"/>
    <w:bookmarkStart w:id="67" w:name="_Hlk124856916"/>
    <w:bookmarkStart w:id="68" w:name="_Hlk124856917"/>
    <w:bookmarkStart w:id="69" w:name="_Hlk132119093"/>
    <w:bookmarkStart w:id="70" w:name="_Hlk132119094"/>
    <w:r w:rsidRPr="00981F41">
      <w:t xml:space="preserve"> </w:t>
    </w:r>
    <w:bookmarkEnd w:id="63"/>
    <w:bookmarkEnd w:id="64"/>
    <w:bookmarkEnd w:id="65"/>
    <w:bookmarkEnd w:id="66"/>
    <w:bookmarkEnd w:id="67"/>
    <w:bookmarkEnd w:id="68"/>
    <w:bookmarkEnd w:id="69"/>
    <w:bookmarkEnd w:id="7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2D28" w14:textId="77777777" w:rsidR="00981F41" w:rsidRPr="000675A6" w:rsidRDefault="00981F41" w:rsidP="00981F41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bookmarkStart w:id="79" w:name="_Hlk122337702"/>
    <w:bookmarkStart w:id="80" w:name="_Hlk122337703"/>
    <w:bookmarkStart w:id="81" w:name="_Hlk122446708"/>
    <w:bookmarkStart w:id="82" w:name="_Hlk122446709"/>
    <w:bookmarkStart w:id="83" w:name="_Hlk124856920"/>
    <w:bookmarkStart w:id="84" w:name="_Hlk124856921"/>
    <w:bookmarkStart w:id="85" w:name="_Hlk132119097"/>
    <w:bookmarkStart w:id="86" w:name="_Hlk132119098"/>
    <w:r w:rsidRPr="000675A6">
      <w:rPr>
        <w:sz w:val="16"/>
        <w:lang w:val="fr-CH"/>
      </w:rPr>
      <w:t xml:space="preserve">Centre William Rappard    Rue de Lausanne 154    Case postale    CH </w:t>
    </w:r>
    <w:r>
      <w:rPr>
        <w:sz w:val="16"/>
        <w:lang w:val="fr-CH"/>
      </w:rPr>
      <w:t>- 1211 Genève 2</w:t>
    </w:r>
  </w:p>
  <w:p w14:paraId="3A9B2190" w14:textId="77777777" w:rsidR="00981F41" w:rsidRPr="000675A6" w:rsidRDefault="00981F41" w:rsidP="00981F41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r w:rsidRPr="000675A6">
      <w:rPr>
        <w:sz w:val="16"/>
        <w:lang w:val="fr-CH"/>
      </w:rPr>
      <w:t xml:space="preserve"> Téléphone: (+41 22) 739 51 11    Fax: (+41 22) 731 42 06</w:t>
    </w:r>
  </w:p>
  <w:p w14:paraId="3020ABB1" w14:textId="6C635678" w:rsidR="000B704D" w:rsidRPr="00981F41" w:rsidRDefault="00981F41" w:rsidP="00981F41">
    <w:pPr>
      <w:pStyle w:val="Pieddepage"/>
      <w:jc w:val="center"/>
    </w:pPr>
    <w:r w:rsidRPr="000675A6">
      <w:rPr>
        <w:sz w:val="16"/>
        <w:lang w:val="fr-CH"/>
      </w:rPr>
      <w:t>Internet: http://www.wto.org</w:t>
    </w:r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FF4C" w14:textId="77777777" w:rsidR="004613F2" w:rsidRPr="00981F41" w:rsidRDefault="004613F2" w:rsidP="00ED54E0">
      <w:bookmarkStart w:id="0" w:name="_Hlk121147470"/>
      <w:bookmarkStart w:id="1" w:name="_Hlk121147471"/>
      <w:bookmarkStart w:id="2" w:name="_Hlk122337704"/>
      <w:bookmarkStart w:id="3" w:name="_Hlk122337705"/>
      <w:bookmarkStart w:id="4" w:name="_Hlk122446710"/>
      <w:bookmarkStart w:id="5" w:name="_Hlk122446711"/>
      <w:bookmarkStart w:id="6" w:name="_Hlk124856922"/>
      <w:bookmarkStart w:id="7" w:name="_Hlk124856923"/>
      <w:bookmarkStart w:id="8" w:name="_Hlk132119099"/>
      <w:bookmarkStart w:id="9" w:name="_Hlk132119100"/>
      <w:r w:rsidRPr="00981F41">
        <w: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</w:footnote>
  <w:footnote w:type="continuationSeparator" w:id="0">
    <w:p w14:paraId="3722CACF" w14:textId="77777777" w:rsidR="004613F2" w:rsidRPr="00981F41" w:rsidRDefault="004613F2" w:rsidP="00ED54E0">
      <w:bookmarkStart w:id="10" w:name="_Hlk121147472"/>
      <w:bookmarkStart w:id="11" w:name="_Hlk121147473"/>
      <w:bookmarkStart w:id="12" w:name="_Hlk122337706"/>
      <w:bookmarkStart w:id="13" w:name="_Hlk122337707"/>
      <w:bookmarkStart w:id="14" w:name="_Hlk122446712"/>
      <w:bookmarkStart w:id="15" w:name="_Hlk122446713"/>
      <w:bookmarkStart w:id="16" w:name="_Hlk124856924"/>
      <w:bookmarkStart w:id="17" w:name="_Hlk124856925"/>
      <w:bookmarkStart w:id="18" w:name="_Hlk132119101"/>
      <w:bookmarkStart w:id="19" w:name="_Hlk132119102"/>
      <w:r w:rsidRPr="00981F41">
        <w:continuationSeparator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F6A" w14:textId="77777777" w:rsidR="00981F41" w:rsidRPr="00981F41" w:rsidRDefault="00981F41" w:rsidP="00981F41">
    <w:pPr>
      <w:pStyle w:val="En-tte"/>
      <w:spacing w:after="240"/>
      <w:jc w:val="center"/>
    </w:pPr>
    <w:bookmarkStart w:id="41" w:name="_Hlk122337692"/>
    <w:bookmarkStart w:id="42" w:name="_Hlk122337693"/>
    <w:bookmarkStart w:id="43" w:name="_Hlk122446698"/>
    <w:bookmarkStart w:id="44" w:name="_Hlk122446699"/>
    <w:bookmarkStart w:id="45" w:name="_Hlk124856910"/>
    <w:bookmarkStart w:id="46" w:name="_Hlk124856911"/>
    <w:bookmarkStart w:id="47" w:name="_Hlk132119087"/>
    <w:bookmarkStart w:id="48" w:name="_Hlk132119088"/>
    <w:r w:rsidRPr="00981F41">
      <w:t>/</w:t>
    </w:r>
  </w:p>
  <w:p w14:paraId="64772922" w14:textId="77777777" w:rsidR="00981F41" w:rsidRPr="00981F41" w:rsidRDefault="00981F41" w:rsidP="00981F41">
    <w:pPr>
      <w:pStyle w:val="En-tte"/>
      <w:pBdr>
        <w:bottom w:val="single" w:sz="4" w:space="1" w:color="auto"/>
      </w:pBdr>
      <w:jc w:val="center"/>
    </w:pPr>
    <w:r w:rsidRPr="00981F41">
      <w:t xml:space="preserve">- </w:t>
    </w:r>
    <w:r w:rsidRPr="00981F41">
      <w:fldChar w:fldCharType="begin"/>
    </w:r>
    <w:r w:rsidRPr="00981F41">
      <w:instrText xml:space="preserve"> PAGE  \* Arabic  \* MERGEFORMAT </w:instrText>
    </w:r>
    <w:r w:rsidRPr="00981F41">
      <w:fldChar w:fldCharType="separate"/>
    </w:r>
    <w:r w:rsidRPr="00981F41">
      <w:t>1</w:t>
    </w:r>
    <w:r w:rsidRPr="00981F41">
      <w:fldChar w:fldCharType="end"/>
    </w:r>
    <w:r w:rsidRPr="00981F41">
      <w:t xml:space="preserve"> -</w:t>
    </w:r>
    <w:bookmarkEnd w:id="41"/>
    <w:bookmarkEnd w:id="42"/>
    <w:bookmarkEnd w:id="43"/>
    <w:bookmarkEnd w:id="44"/>
    <w:bookmarkEnd w:id="45"/>
    <w:bookmarkEnd w:id="46"/>
    <w:bookmarkEnd w:id="47"/>
    <w:bookmarkEnd w:id="4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5BD" w14:textId="612EA992" w:rsidR="00CA2DDA" w:rsidRDefault="00CA2DDA">
    <w:pPr>
      <w:pStyle w:val="En-tte"/>
    </w:pPr>
    <w:bookmarkStart w:id="49" w:name="_Hlk122446700"/>
    <w:bookmarkStart w:id="50" w:name="_Hlk122446701"/>
    <w:bookmarkStart w:id="51" w:name="_Hlk124856912"/>
    <w:bookmarkStart w:id="52" w:name="_Hlk124856913"/>
    <w:bookmarkStart w:id="53" w:name="_Hlk132119089"/>
    <w:bookmarkStart w:id="54" w:name="_Hlk132119090"/>
    <w:r>
      <w:t xml:space="preserve"> </w:t>
    </w:r>
    <w:bookmarkEnd w:id="49"/>
    <w:bookmarkEnd w:id="50"/>
    <w:bookmarkEnd w:id="51"/>
    <w:bookmarkEnd w:id="52"/>
    <w:bookmarkEnd w:id="53"/>
    <w:bookmarkEnd w:id="5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3159" w14:textId="562C3ED3" w:rsidR="007473A4" w:rsidRPr="00981F41" w:rsidRDefault="00981F41" w:rsidP="00981F41">
    <w:pPr>
      <w:pStyle w:val="En-tte"/>
      <w:jc w:val="center"/>
    </w:pPr>
    <w:bookmarkStart w:id="71" w:name="_Hlk122337700"/>
    <w:bookmarkStart w:id="72" w:name="_Hlk122337701"/>
    <w:bookmarkStart w:id="73" w:name="_Hlk122446706"/>
    <w:bookmarkStart w:id="74" w:name="_Hlk122446707"/>
    <w:bookmarkStart w:id="75" w:name="_Hlk124856918"/>
    <w:bookmarkStart w:id="76" w:name="_Hlk124856919"/>
    <w:bookmarkStart w:id="77" w:name="_Hlk132119095"/>
    <w:bookmarkStart w:id="78" w:name="_Hlk132119096"/>
    <w:r w:rsidRPr="00981F41">
      <w:rPr>
        <w:noProof/>
      </w:rPr>
      <w:drawing>
        <wp:inline distT="0" distB="0" distL="0" distR="0" wp14:anchorId="148A8F9A" wp14:editId="43034293">
          <wp:extent cx="3214800" cy="954000"/>
          <wp:effectExtent l="0" t="0" r="508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1"/>
    <w:bookmarkEnd w:id="72"/>
    <w:bookmarkEnd w:id="73"/>
    <w:bookmarkEnd w:id="74"/>
    <w:bookmarkEnd w:id="75"/>
    <w:bookmarkEnd w:id="76"/>
    <w:bookmarkEnd w:id="77"/>
    <w:bookmarkEnd w:id="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9264F2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E36056B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5C63D8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241EF4C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61D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8C5E6D7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1442BD0"/>
    <w:numStyleLink w:val="LegalHeadings"/>
  </w:abstractNum>
  <w:abstractNum w:abstractNumId="12" w15:restartNumberingAfterBreak="0">
    <w:nsid w:val="57551E12"/>
    <w:multiLevelType w:val="multilevel"/>
    <w:tmpl w:val="51442BD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B7742"/>
    <w:multiLevelType w:val="multilevel"/>
    <w:tmpl w:val="E262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712497">
    <w:abstractNumId w:val="9"/>
  </w:num>
  <w:num w:numId="2" w16cid:durableId="813831803">
    <w:abstractNumId w:val="7"/>
  </w:num>
  <w:num w:numId="3" w16cid:durableId="879853532">
    <w:abstractNumId w:val="6"/>
  </w:num>
  <w:num w:numId="4" w16cid:durableId="659577691">
    <w:abstractNumId w:val="5"/>
  </w:num>
  <w:num w:numId="5" w16cid:durableId="799231021">
    <w:abstractNumId w:val="4"/>
  </w:num>
  <w:num w:numId="6" w16cid:durableId="1004285719">
    <w:abstractNumId w:val="12"/>
  </w:num>
  <w:num w:numId="7" w16cid:durableId="1275752771">
    <w:abstractNumId w:val="11"/>
  </w:num>
  <w:num w:numId="8" w16cid:durableId="124080835">
    <w:abstractNumId w:val="10"/>
  </w:num>
  <w:num w:numId="9" w16cid:durableId="743458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6744168">
    <w:abstractNumId w:val="13"/>
  </w:num>
  <w:num w:numId="11" w16cid:durableId="364986156">
    <w:abstractNumId w:val="11"/>
  </w:num>
  <w:num w:numId="12" w16cid:durableId="1356078544">
    <w:abstractNumId w:val="11"/>
  </w:num>
  <w:num w:numId="13" w16cid:durableId="2074697121">
    <w:abstractNumId w:val="11"/>
  </w:num>
  <w:num w:numId="14" w16cid:durableId="421295449">
    <w:abstractNumId w:val="11"/>
  </w:num>
  <w:num w:numId="15" w16cid:durableId="443614698">
    <w:abstractNumId w:val="11"/>
  </w:num>
  <w:num w:numId="16" w16cid:durableId="1011446399">
    <w:abstractNumId w:val="11"/>
  </w:num>
  <w:num w:numId="17" w16cid:durableId="1169297197">
    <w:abstractNumId w:val="11"/>
  </w:num>
  <w:num w:numId="18" w16cid:durableId="768622353">
    <w:abstractNumId w:val="11"/>
  </w:num>
  <w:num w:numId="19" w16cid:durableId="156458800">
    <w:abstractNumId w:val="11"/>
  </w:num>
  <w:num w:numId="20" w16cid:durableId="1671443248">
    <w:abstractNumId w:val="12"/>
  </w:num>
  <w:num w:numId="21" w16cid:durableId="1357535603">
    <w:abstractNumId w:val="10"/>
  </w:num>
  <w:num w:numId="22" w16cid:durableId="1963801344">
    <w:abstractNumId w:val="10"/>
  </w:num>
  <w:num w:numId="23" w16cid:durableId="604387557">
    <w:abstractNumId w:val="10"/>
  </w:num>
  <w:num w:numId="24" w16cid:durableId="1668828720">
    <w:abstractNumId w:val="10"/>
  </w:num>
  <w:num w:numId="25" w16cid:durableId="486091628">
    <w:abstractNumId w:val="10"/>
  </w:num>
  <w:num w:numId="26" w16cid:durableId="194926321">
    <w:abstractNumId w:val="10"/>
  </w:num>
  <w:num w:numId="27" w16cid:durableId="1057895493">
    <w:abstractNumId w:val="13"/>
  </w:num>
  <w:num w:numId="28" w16cid:durableId="2007826509">
    <w:abstractNumId w:val="8"/>
  </w:num>
  <w:num w:numId="29" w16cid:durableId="56978892">
    <w:abstractNumId w:val="3"/>
  </w:num>
  <w:num w:numId="30" w16cid:durableId="524713588">
    <w:abstractNumId w:val="2"/>
  </w:num>
  <w:num w:numId="31" w16cid:durableId="1819689265">
    <w:abstractNumId w:val="1"/>
  </w:num>
  <w:num w:numId="32" w16cid:durableId="1582132592">
    <w:abstractNumId w:val="0"/>
  </w:num>
  <w:num w:numId="33" w16cid:durableId="1722942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66"/>
    <w:rsid w:val="000016C2"/>
    <w:rsid w:val="00012212"/>
    <w:rsid w:val="000125E8"/>
    <w:rsid w:val="00014438"/>
    <w:rsid w:val="0002599A"/>
    <w:rsid w:val="000272F6"/>
    <w:rsid w:val="000325C5"/>
    <w:rsid w:val="00037AC4"/>
    <w:rsid w:val="00044F92"/>
    <w:rsid w:val="00045F8B"/>
    <w:rsid w:val="00053E5D"/>
    <w:rsid w:val="00060AC3"/>
    <w:rsid w:val="00061169"/>
    <w:rsid w:val="000675A6"/>
    <w:rsid w:val="00074021"/>
    <w:rsid w:val="000746D6"/>
    <w:rsid w:val="00083B37"/>
    <w:rsid w:val="00090557"/>
    <w:rsid w:val="000B31E1"/>
    <w:rsid w:val="000B704D"/>
    <w:rsid w:val="000B725B"/>
    <w:rsid w:val="000C2CDC"/>
    <w:rsid w:val="000F035A"/>
    <w:rsid w:val="000F06F4"/>
    <w:rsid w:val="000F1CE3"/>
    <w:rsid w:val="000F35E3"/>
    <w:rsid w:val="000F7313"/>
    <w:rsid w:val="00102CF1"/>
    <w:rsid w:val="00102F39"/>
    <w:rsid w:val="0011356B"/>
    <w:rsid w:val="00113C7F"/>
    <w:rsid w:val="00116479"/>
    <w:rsid w:val="001200BD"/>
    <w:rsid w:val="00122026"/>
    <w:rsid w:val="00123ED2"/>
    <w:rsid w:val="001321EA"/>
    <w:rsid w:val="00146DC9"/>
    <w:rsid w:val="00152196"/>
    <w:rsid w:val="001643B1"/>
    <w:rsid w:val="00165D97"/>
    <w:rsid w:val="001748B6"/>
    <w:rsid w:val="0017794E"/>
    <w:rsid w:val="00182B4B"/>
    <w:rsid w:val="00182B84"/>
    <w:rsid w:val="00183E88"/>
    <w:rsid w:val="001907E7"/>
    <w:rsid w:val="00190B5E"/>
    <w:rsid w:val="0019266E"/>
    <w:rsid w:val="001D664A"/>
    <w:rsid w:val="001E1206"/>
    <w:rsid w:val="001E291F"/>
    <w:rsid w:val="001F2E08"/>
    <w:rsid w:val="001F3B19"/>
    <w:rsid w:val="00201D32"/>
    <w:rsid w:val="00202CB5"/>
    <w:rsid w:val="002122CC"/>
    <w:rsid w:val="0021344A"/>
    <w:rsid w:val="0021624F"/>
    <w:rsid w:val="00231CB7"/>
    <w:rsid w:val="00233408"/>
    <w:rsid w:val="002334F1"/>
    <w:rsid w:val="0024341C"/>
    <w:rsid w:val="00260161"/>
    <w:rsid w:val="002606D1"/>
    <w:rsid w:val="00266188"/>
    <w:rsid w:val="00274FA5"/>
    <w:rsid w:val="00276467"/>
    <w:rsid w:val="0029055D"/>
    <w:rsid w:val="00291E26"/>
    <w:rsid w:val="002948B6"/>
    <w:rsid w:val="002A7C59"/>
    <w:rsid w:val="002B1BAC"/>
    <w:rsid w:val="002B5F58"/>
    <w:rsid w:val="002C10D4"/>
    <w:rsid w:val="002C1197"/>
    <w:rsid w:val="002C1397"/>
    <w:rsid w:val="002C1D5C"/>
    <w:rsid w:val="002C60AC"/>
    <w:rsid w:val="002D597A"/>
    <w:rsid w:val="002F1B2D"/>
    <w:rsid w:val="002F2B72"/>
    <w:rsid w:val="002F459F"/>
    <w:rsid w:val="002F6977"/>
    <w:rsid w:val="00306423"/>
    <w:rsid w:val="003343FE"/>
    <w:rsid w:val="00340DE6"/>
    <w:rsid w:val="0035661D"/>
    <w:rsid w:val="003572B4"/>
    <w:rsid w:val="003605E7"/>
    <w:rsid w:val="00363F10"/>
    <w:rsid w:val="00375BF8"/>
    <w:rsid w:val="00383002"/>
    <w:rsid w:val="003A1D5C"/>
    <w:rsid w:val="003A29C8"/>
    <w:rsid w:val="003B421E"/>
    <w:rsid w:val="003C0845"/>
    <w:rsid w:val="003D129F"/>
    <w:rsid w:val="003E493C"/>
    <w:rsid w:val="003F3B72"/>
    <w:rsid w:val="003F5BDE"/>
    <w:rsid w:val="00403BAB"/>
    <w:rsid w:val="00416055"/>
    <w:rsid w:val="004213EC"/>
    <w:rsid w:val="00424BB7"/>
    <w:rsid w:val="00430E3F"/>
    <w:rsid w:val="00432576"/>
    <w:rsid w:val="00432790"/>
    <w:rsid w:val="004613F2"/>
    <w:rsid w:val="00467032"/>
    <w:rsid w:val="0046754A"/>
    <w:rsid w:val="00470491"/>
    <w:rsid w:val="0047258A"/>
    <w:rsid w:val="00483662"/>
    <w:rsid w:val="004836B8"/>
    <w:rsid w:val="00490C1F"/>
    <w:rsid w:val="00497166"/>
    <w:rsid w:val="004A23FD"/>
    <w:rsid w:val="004C0299"/>
    <w:rsid w:val="004C3692"/>
    <w:rsid w:val="004C4B73"/>
    <w:rsid w:val="004D3470"/>
    <w:rsid w:val="004D5CD9"/>
    <w:rsid w:val="004E60A2"/>
    <w:rsid w:val="004F203A"/>
    <w:rsid w:val="004F3FE9"/>
    <w:rsid w:val="004F4A0F"/>
    <w:rsid w:val="00500C50"/>
    <w:rsid w:val="00531561"/>
    <w:rsid w:val="005336B8"/>
    <w:rsid w:val="005469B6"/>
    <w:rsid w:val="0054792E"/>
    <w:rsid w:val="00552B85"/>
    <w:rsid w:val="005542F9"/>
    <w:rsid w:val="00571F6D"/>
    <w:rsid w:val="005762FE"/>
    <w:rsid w:val="00586B67"/>
    <w:rsid w:val="005937C3"/>
    <w:rsid w:val="0059441E"/>
    <w:rsid w:val="00596609"/>
    <w:rsid w:val="005A29EF"/>
    <w:rsid w:val="005A7E4F"/>
    <w:rsid w:val="005B04B9"/>
    <w:rsid w:val="005B68C7"/>
    <w:rsid w:val="005C2C09"/>
    <w:rsid w:val="005C7203"/>
    <w:rsid w:val="005D28A4"/>
    <w:rsid w:val="005D5CC2"/>
    <w:rsid w:val="005E0214"/>
    <w:rsid w:val="005F14D9"/>
    <w:rsid w:val="005F30CB"/>
    <w:rsid w:val="005F3254"/>
    <w:rsid w:val="005F59E1"/>
    <w:rsid w:val="00605AF2"/>
    <w:rsid w:val="00615224"/>
    <w:rsid w:val="00621AFB"/>
    <w:rsid w:val="00633DEB"/>
    <w:rsid w:val="00637702"/>
    <w:rsid w:val="006414B7"/>
    <w:rsid w:val="00644C86"/>
    <w:rsid w:val="00646050"/>
    <w:rsid w:val="00651D70"/>
    <w:rsid w:val="00653A03"/>
    <w:rsid w:val="00656A7C"/>
    <w:rsid w:val="00663AE2"/>
    <w:rsid w:val="006675E7"/>
    <w:rsid w:val="006724FB"/>
    <w:rsid w:val="00674CCD"/>
    <w:rsid w:val="006B73F2"/>
    <w:rsid w:val="006C07CC"/>
    <w:rsid w:val="006C695F"/>
    <w:rsid w:val="006E0340"/>
    <w:rsid w:val="00700181"/>
    <w:rsid w:val="00706505"/>
    <w:rsid w:val="007069B1"/>
    <w:rsid w:val="00706A1C"/>
    <w:rsid w:val="00713FA7"/>
    <w:rsid w:val="007141CF"/>
    <w:rsid w:val="00714284"/>
    <w:rsid w:val="00726ED6"/>
    <w:rsid w:val="007473A4"/>
    <w:rsid w:val="0075635C"/>
    <w:rsid w:val="007577E3"/>
    <w:rsid w:val="00760DB3"/>
    <w:rsid w:val="007640F5"/>
    <w:rsid w:val="00770DCB"/>
    <w:rsid w:val="00771DCC"/>
    <w:rsid w:val="007745A1"/>
    <w:rsid w:val="00780C3A"/>
    <w:rsid w:val="00782A28"/>
    <w:rsid w:val="007960BD"/>
    <w:rsid w:val="00796750"/>
    <w:rsid w:val="00796B6F"/>
    <w:rsid w:val="007A36F1"/>
    <w:rsid w:val="007B4439"/>
    <w:rsid w:val="007C1464"/>
    <w:rsid w:val="007C1B01"/>
    <w:rsid w:val="007C288D"/>
    <w:rsid w:val="007C3888"/>
    <w:rsid w:val="007D351D"/>
    <w:rsid w:val="007D614B"/>
    <w:rsid w:val="007D6C17"/>
    <w:rsid w:val="007D7B58"/>
    <w:rsid w:val="007E28F3"/>
    <w:rsid w:val="007E6507"/>
    <w:rsid w:val="007E6740"/>
    <w:rsid w:val="007F263E"/>
    <w:rsid w:val="007F615B"/>
    <w:rsid w:val="007F7A8D"/>
    <w:rsid w:val="00804605"/>
    <w:rsid w:val="00823255"/>
    <w:rsid w:val="00824AFF"/>
    <w:rsid w:val="00827530"/>
    <w:rsid w:val="00840C2B"/>
    <w:rsid w:val="00844F11"/>
    <w:rsid w:val="008569C3"/>
    <w:rsid w:val="00862C95"/>
    <w:rsid w:val="00865A73"/>
    <w:rsid w:val="008728BF"/>
    <w:rsid w:val="008739FD"/>
    <w:rsid w:val="00882086"/>
    <w:rsid w:val="008A6D0A"/>
    <w:rsid w:val="008B7D6D"/>
    <w:rsid w:val="008C5140"/>
    <w:rsid w:val="008D39B2"/>
    <w:rsid w:val="008D539F"/>
    <w:rsid w:val="008E372C"/>
    <w:rsid w:val="008E4AFB"/>
    <w:rsid w:val="008E7557"/>
    <w:rsid w:val="00901E0A"/>
    <w:rsid w:val="0092608D"/>
    <w:rsid w:val="009306E4"/>
    <w:rsid w:val="00937008"/>
    <w:rsid w:val="00937423"/>
    <w:rsid w:val="00937574"/>
    <w:rsid w:val="00947BAA"/>
    <w:rsid w:val="00951F2D"/>
    <w:rsid w:val="00957308"/>
    <w:rsid w:val="00975CA2"/>
    <w:rsid w:val="0097753C"/>
    <w:rsid w:val="00981F41"/>
    <w:rsid w:val="0098607A"/>
    <w:rsid w:val="009876FB"/>
    <w:rsid w:val="009879FC"/>
    <w:rsid w:val="009A458F"/>
    <w:rsid w:val="009A6F54"/>
    <w:rsid w:val="009B5747"/>
    <w:rsid w:val="009C345E"/>
    <w:rsid w:val="009D0080"/>
    <w:rsid w:val="009D12C4"/>
    <w:rsid w:val="009D19CE"/>
    <w:rsid w:val="009E1866"/>
    <w:rsid w:val="009E2FB3"/>
    <w:rsid w:val="009E416D"/>
    <w:rsid w:val="009E5415"/>
    <w:rsid w:val="009F4B3F"/>
    <w:rsid w:val="00A06E42"/>
    <w:rsid w:val="00A11597"/>
    <w:rsid w:val="00A12996"/>
    <w:rsid w:val="00A13066"/>
    <w:rsid w:val="00A145BA"/>
    <w:rsid w:val="00A274C2"/>
    <w:rsid w:val="00A450D1"/>
    <w:rsid w:val="00A50E5F"/>
    <w:rsid w:val="00A51D18"/>
    <w:rsid w:val="00A52C0A"/>
    <w:rsid w:val="00A60129"/>
    <w:rsid w:val="00A6057A"/>
    <w:rsid w:val="00A62CA0"/>
    <w:rsid w:val="00A634FB"/>
    <w:rsid w:val="00A65D74"/>
    <w:rsid w:val="00A74017"/>
    <w:rsid w:val="00A800D3"/>
    <w:rsid w:val="00A828D4"/>
    <w:rsid w:val="00A842C1"/>
    <w:rsid w:val="00AA1E82"/>
    <w:rsid w:val="00AA22CC"/>
    <w:rsid w:val="00AA332C"/>
    <w:rsid w:val="00AA6F94"/>
    <w:rsid w:val="00AB179B"/>
    <w:rsid w:val="00AB68DC"/>
    <w:rsid w:val="00AC27F8"/>
    <w:rsid w:val="00AD0210"/>
    <w:rsid w:val="00AD4C72"/>
    <w:rsid w:val="00AD5524"/>
    <w:rsid w:val="00AD6EB2"/>
    <w:rsid w:val="00AE2AEE"/>
    <w:rsid w:val="00AF1103"/>
    <w:rsid w:val="00B10113"/>
    <w:rsid w:val="00B165E2"/>
    <w:rsid w:val="00B42643"/>
    <w:rsid w:val="00B47F37"/>
    <w:rsid w:val="00B51128"/>
    <w:rsid w:val="00B67489"/>
    <w:rsid w:val="00B73186"/>
    <w:rsid w:val="00B7612D"/>
    <w:rsid w:val="00B804B2"/>
    <w:rsid w:val="00B869A0"/>
    <w:rsid w:val="00B91E89"/>
    <w:rsid w:val="00B971F3"/>
    <w:rsid w:val="00B974AF"/>
    <w:rsid w:val="00BA1C11"/>
    <w:rsid w:val="00BB1F84"/>
    <w:rsid w:val="00BB42DF"/>
    <w:rsid w:val="00BC0711"/>
    <w:rsid w:val="00BC3949"/>
    <w:rsid w:val="00BC3B47"/>
    <w:rsid w:val="00BD6BCC"/>
    <w:rsid w:val="00BE5468"/>
    <w:rsid w:val="00BF05CB"/>
    <w:rsid w:val="00C1175C"/>
    <w:rsid w:val="00C11EAC"/>
    <w:rsid w:val="00C14D5C"/>
    <w:rsid w:val="00C15A68"/>
    <w:rsid w:val="00C25460"/>
    <w:rsid w:val="00C309DB"/>
    <w:rsid w:val="00C30F2A"/>
    <w:rsid w:val="00C3364A"/>
    <w:rsid w:val="00C41AD4"/>
    <w:rsid w:val="00C43456"/>
    <w:rsid w:val="00C43ACB"/>
    <w:rsid w:val="00C51554"/>
    <w:rsid w:val="00C56031"/>
    <w:rsid w:val="00C642E9"/>
    <w:rsid w:val="00C65193"/>
    <w:rsid w:val="00C7115C"/>
    <w:rsid w:val="00C74737"/>
    <w:rsid w:val="00C77410"/>
    <w:rsid w:val="00C808FC"/>
    <w:rsid w:val="00C83033"/>
    <w:rsid w:val="00C902B8"/>
    <w:rsid w:val="00C94F52"/>
    <w:rsid w:val="00CA2DDA"/>
    <w:rsid w:val="00CC4C89"/>
    <w:rsid w:val="00CC4D7B"/>
    <w:rsid w:val="00CD7D97"/>
    <w:rsid w:val="00CE3EE6"/>
    <w:rsid w:val="00CE4BA1"/>
    <w:rsid w:val="00CF2E32"/>
    <w:rsid w:val="00CF644E"/>
    <w:rsid w:val="00D000C7"/>
    <w:rsid w:val="00D065A1"/>
    <w:rsid w:val="00D303E2"/>
    <w:rsid w:val="00D3144F"/>
    <w:rsid w:val="00D36193"/>
    <w:rsid w:val="00D576C8"/>
    <w:rsid w:val="00D61408"/>
    <w:rsid w:val="00D661A6"/>
    <w:rsid w:val="00D747AE"/>
    <w:rsid w:val="00D75A56"/>
    <w:rsid w:val="00D8094C"/>
    <w:rsid w:val="00D81687"/>
    <w:rsid w:val="00D85F42"/>
    <w:rsid w:val="00D9226C"/>
    <w:rsid w:val="00D95E27"/>
    <w:rsid w:val="00DA20BD"/>
    <w:rsid w:val="00DA5565"/>
    <w:rsid w:val="00DB083E"/>
    <w:rsid w:val="00DB231F"/>
    <w:rsid w:val="00DC4F4D"/>
    <w:rsid w:val="00DC6902"/>
    <w:rsid w:val="00DD2838"/>
    <w:rsid w:val="00DD654D"/>
    <w:rsid w:val="00DE2EDA"/>
    <w:rsid w:val="00DE50DB"/>
    <w:rsid w:val="00DE7DC4"/>
    <w:rsid w:val="00DE7E4F"/>
    <w:rsid w:val="00DF12BA"/>
    <w:rsid w:val="00DF277B"/>
    <w:rsid w:val="00DF6AE1"/>
    <w:rsid w:val="00E126F8"/>
    <w:rsid w:val="00E1768F"/>
    <w:rsid w:val="00E17906"/>
    <w:rsid w:val="00E17F96"/>
    <w:rsid w:val="00E2201C"/>
    <w:rsid w:val="00E24F1F"/>
    <w:rsid w:val="00E24F4B"/>
    <w:rsid w:val="00E46FD5"/>
    <w:rsid w:val="00E4748F"/>
    <w:rsid w:val="00E47EC7"/>
    <w:rsid w:val="00E53E6A"/>
    <w:rsid w:val="00E544BB"/>
    <w:rsid w:val="00E54DA7"/>
    <w:rsid w:val="00E56545"/>
    <w:rsid w:val="00E6767E"/>
    <w:rsid w:val="00E824FA"/>
    <w:rsid w:val="00E82BD6"/>
    <w:rsid w:val="00EA41B9"/>
    <w:rsid w:val="00EA4242"/>
    <w:rsid w:val="00EA6049"/>
    <w:rsid w:val="00EB32CB"/>
    <w:rsid w:val="00EC112D"/>
    <w:rsid w:val="00EC2086"/>
    <w:rsid w:val="00EC6693"/>
    <w:rsid w:val="00ED2873"/>
    <w:rsid w:val="00ED54E0"/>
    <w:rsid w:val="00ED5C9F"/>
    <w:rsid w:val="00ED6E3E"/>
    <w:rsid w:val="00ED7D07"/>
    <w:rsid w:val="00EE027B"/>
    <w:rsid w:val="00EE55E8"/>
    <w:rsid w:val="00EE7821"/>
    <w:rsid w:val="00EE7EB7"/>
    <w:rsid w:val="00EF06A8"/>
    <w:rsid w:val="00EF2993"/>
    <w:rsid w:val="00EF640E"/>
    <w:rsid w:val="00F0332C"/>
    <w:rsid w:val="00F079E3"/>
    <w:rsid w:val="00F220B6"/>
    <w:rsid w:val="00F244FE"/>
    <w:rsid w:val="00F32397"/>
    <w:rsid w:val="00F35EF0"/>
    <w:rsid w:val="00F40595"/>
    <w:rsid w:val="00F65028"/>
    <w:rsid w:val="00F765E6"/>
    <w:rsid w:val="00F90C66"/>
    <w:rsid w:val="00FA5DBC"/>
    <w:rsid w:val="00FA5EBC"/>
    <w:rsid w:val="00FA6AE4"/>
    <w:rsid w:val="00FA6EC8"/>
    <w:rsid w:val="00FB0037"/>
    <w:rsid w:val="00FB25C0"/>
    <w:rsid w:val="00FB3982"/>
    <w:rsid w:val="00FC2221"/>
    <w:rsid w:val="00FC473B"/>
    <w:rsid w:val="00FC67F5"/>
    <w:rsid w:val="00FD224A"/>
    <w:rsid w:val="00FD3B3A"/>
    <w:rsid w:val="00FD3E56"/>
    <w:rsid w:val="00FD5996"/>
    <w:rsid w:val="00FD610C"/>
    <w:rsid w:val="00FE07A8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EA854CB"/>
  <w15:chartTrackingRefBased/>
  <w15:docId w15:val="{9D9FF1AE-5C9F-4E3B-A1C6-3B2458D5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uiPriority="6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41"/>
    <w:pPr>
      <w:jc w:val="both"/>
    </w:pPr>
    <w:rPr>
      <w:rFonts w:ascii="Verdana" w:eastAsia="MS Mincho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81F41"/>
    <w:pPr>
      <w:keepNext/>
      <w:keepLines/>
      <w:numPr>
        <w:numId w:val="30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81F41"/>
    <w:pPr>
      <w:keepNext/>
      <w:keepLines/>
      <w:numPr>
        <w:ilvl w:val="1"/>
        <w:numId w:val="30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81F41"/>
    <w:pPr>
      <w:keepNext/>
      <w:keepLines/>
      <w:numPr>
        <w:ilvl w:val="2"/>
        <w:numId w:val="30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81F41"/>
    <w:pPr>
      <w:keepNext/>
      <w:keepLines/>
      <w:numPr>
        <w:ilvl w:val="3"/>
        <w:numId w:val="30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81F41"/>
    <w:pPr>
      <w:keepNext/>
      <w:keepLines/>
      <w:numPr>
        <w:ilvl w:val="4"/>
        <w:numId w:val="30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81F41"/>
    <w:pPr>
      <w:keepNext/>
      <w:keepLines/>
      <w:numPr>
        <w:ilvl w:val="5"/>
        <w:numId w:val="30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81F4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81F4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81F4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981F41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2Car">
    <w:name w:val="Titre 2 Car"/>
    <w:link w:val="Titre2"/>
    <w:uiPriority w:val="2"/>
    <w:rsid w:val="00981F41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981F41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981F41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5Car">
    <w:name w:val="Titre 5 Car"/>
    <w:link w:val="Titre5"/>
    <w:uiPriority w:val="2"/>
    <w:rsid w:val="00981F41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981F4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981F4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981F41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981F41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itre">
    <w:name w:val="Title"/>
    <w:basedOn w:val="Normal"/>
    <w:next w:val="Normal"/>
    <w:link w:val="TitreCar"/>
    <w:uiPriority w:val="5"/>
    <w:qFormat/>
    <w:rsid w:val="00981F4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981F41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981F41"/>
    <w:pPr>
      <w:numPr>
        <w:ilvl w:val="6"/>
        <w:numId w:val="30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981F41"/>
    <w:rPr>
      <w:rFonts w:ascii="Verdana" w:eastAsia="MS Mincho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981F41"/>
    <w:pPr>
      <w:numPr>
        <w:ilvl w:val="7"/>
        <w:numId w:val="30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981F41"/>
    <w:rPr>
      <w:rFonts w:ascii="Verdana" w:eastAsia="MS Mincho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981F41"/>
    <w:pPr>
      <w:numPr>
        <w:ilvl w:val="8"/>
        <w:numId w:val="30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981F41"/>
    <w:rPr>
      <w:rFonts w:ascii="Verdana" w:eastAsia="MS Mincho" w:hAnsi="Verdana"/>
      <w:sz w:val="18"/>
      <w:szCs w:val="16"/>
      <w:lang w:eastAsia="en-US"/>
    </w:rPr>
  </w:style>
  <w:style w:type="numbering" w:customStyle="1" w:styleId="LegalHeadings">
    <w:name w:val="LegalHeadings"/>
    <w:uiPriority w:val="99"/>
    <w:rsid w:val="00981F41"/>
    <w:pPr>
      <w:numPr>
        <w:numId w:val="6"/>
      </w:numPr>
    </w:pPr>
  </w:style>
  <w:style w:type="paragraph" w:styleId="Listepuces">
    <w:name w:val="List Bullet"/>
    <w:basedOn w:val="Normal"/>
    <w:uiPriority w:val="1"/>
    <w:rsid w:val="00981F41"/>
    <w:pPr>
      <w:numPr>
        <w:numId w:val="32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81F41"/>
    <w:pPr>
      <w:numPr>
        <w:ilvl w:val="1"/>
        <w:numId w:val="32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81F41"/>
    <w:pPr>
      <w:numPr>
        <w:ilvl w:val="2"/>
        <w:numId w:val="32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81F41"/>
    <w:pPr>
      <w:numPr>
        <w:ilvl w:val="3"/>
        <w:numId w:val="32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81F41"/>
    <w:pPr>
      <w:numPr>
        <w:ilvl w:val="4"/>
        <w:numId w:val="32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81F4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81F41"/>
    <w:pPr>
      <w:spacing w:after="240"/>
      <w:ind w:left="1077"/>
    </w:pPr>
  </w:style>
  <w:style w:type="paragraph" w:customStyle="1" w:styleId="Fuentedeprrafopredeter">
    <w:name w:val="Fuente de párrafo predeter"/>
    <w:basedOn w:val="Normal"/>
    <w:rsid w:val="00981F41"/>
    <w:pPr>
      <w:tabs>
        <w:tab w:val="right" w:pos="9072"/>
      </w:tabs>
    </w:pPr>
    <w:rPr>
      <w:szCs w:val="18"/>
    </w:rPr>
  </w:style>
  <w:style w:type="paragraph" w:styleId="Lgende">
    <w:name w:val="caption"/>
    <w:basedOn w:val="Normal"/>
    <w:next w:val="Normal"/>
    <w:uiPriority w:val="6"/>
    <w:qFormat/>
    <w:rsid w:val="00981F4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81F41"/>
    <w:rPr>
      <w:vertAlign w:val="superscript"/>
      <w:lang w:val="es-ES"/>
    </w:rPr>
  </w:style>
  <w:style w:type="paragraph" w:styleId="Notedebasdepage">
    <w:name w:val="footnote text"/>
    <w:basedOn w:val="Normal"/>
    <w:link w:val="NotedebasdepageCar"/>
    <w:uiPriority w:val="5"/>
    <w:rsid w:val="00981F4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81F41"/>
    <w:rPr>
      <w:rFonts w:ascii="Verdana" w:eastAsia="MS Mincho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81F41"/>
    <w:rPr>
      <w:szCs w:val="20"/>
    </w:rPr>
  </w:style>
  <w:style w:type="character" w:customStyle="1" w:styleId="NotedefinCar">
    <w:name w:val="Note de fin Car"/>
    <w:link w:val="Notedefin"/>
    <w:uiPriority w:val="49"/>
    <w:rsid w:val="00981F41"/>
    <w:rPr>
      <w:rFonts w:ascii="Verdana" w:eastAsia="MS Mincho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81F41"/>
    <w:pPr>
      <w:spacing w:after="240"/>
      <w:ind w:left="720"/>
    </w:pPr>
    <w:rPr>
      <w:i/>
    </w:rPr>
  </w:style>
  <w:style w:type="character" w:customStyle="1" w:styleId="AnswerChar">
    <w:name w:val="Answer Char"/>
    <w:link w:val="Answer"/>
    <w:uiPriority w:val="6"/>
    <w:rsid w:val="00981F41"/>
    <w:rPr>
      <w:rFonts w:ascii="Verdana" w:eastAsia="MS Mincho" w:hAnsi="Verdana"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981F4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81F41"/>
    <w:rPr>
      <w:rFonts w:ascii="Verdana" w:eastAsia="MS Mincho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81F41"/>
    <w:pPr>
      <w:ind w:left="567" w:right="567" w:firstLine="0"/>
    </w:pPr>
  </w:style>
  <w:style w:type="character" w:styleId="Appelnotedebasdep">
    <w:name w:val="footnote reference"/>
    <w:uiPriority w:val="5"/>
    <w:rsid w:val="00981F41"/>
    <w:rPr>
      <w:vertAlign w:val="superscript"/>
      <w:lang w:val="es-ES"/>
    </w:rPr>
  </w:style>
  <w:style w:type="paragraph" w:styleId="En-tte">
    <w:name w:val="header"/>
    <w:basedOn w:val="Normal"/>
    <w:link w:val="En-tteCar"/>
    <w:uiPriority w:val="3"/>
    <w:rsid w:val="00981F4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981F41"/>
    <w:rPr>
      <w:rFonts w:ascii="Verdana" w:eastAsia="MS Mincho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981F4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81F4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81F4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81F4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81F4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981F4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81F4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981F41"/>
    <w:rPr>
      <w:rFonts w:ascii="Verdana" w:eastAsia="MS Mincho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81F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1F41"/>
    <w:rPr>
      <w:rFonts w:ascii="Tahoma" w:eastAsia="MS Mincho" w:hAnsi="Tahoma" w:cs="Tahoma"/>
      <w:sz w:val="16"/>
      <w:szCs w:val="16"/>
      <w:lang w:eastAsia="en-US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81F4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981F41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981F4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81F4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81F41"/>
    <w:pPr>
      <w:numPr>
        <w:numId w:val="10"/>
      </w:numPr>
      <w:spacing w:after="240"/>
    </w:pPr>
  </w:style>
  <w:style w:type="paragraph" w:styleId="Paragraphedeliste">
    <w:name w:val="List Paragraph"/>
    <w:basedOn w:val="Normal"/>
    <w:uiPriority w:val="59"/>
    <w:qFormat/>
    <w:rsid w:val="00981F4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981F41"/>
    <w:rPr>
      <w:rFonts w:eastAsia="MS Mincho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81F41"/>
    <w:rPr>
      <w:rFonts w:ascii="Verdana" w:eastAsia="MS Mincho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81F4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81F41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81F4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81F41"/>
    <w:rPr>
      <w:color w:val="0563C1" w:themeColor="hyperlink"/>
      <w:u w:val="single"/>
      <w:lang w:val="es-ES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81F41"/>
  </w:style>
  <w:style w:type="paragraph" w:styleId="Normalcentr">
    <w:name w:val="Block Text"/>
    <w:basedOn w:val="Normal"/>
    <w:uiPriority w:val="99"/>
    <w:semiHidden/>
    <w:unhideWhenUsed/>
    <w:rsid w:val="00981F41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81F4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81F41"/>
    <w:rPr>
      <w:rFonts w:ascii="Verdana" w:eastAsia="MS Mincho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81F4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81F4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81F4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81F4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81F41"/>
    <w:rPr>
      <w:rFonts w:ascii="Verdana" w:eastAsia="MS Mincho" w:hAnsi="Verdana"/>
      <w:sz w:val="16"/>
      <w:szCs w:val="16"/>
      <w:lang w:val="es-ES" w:eastAsia="en-US"/>
    </w:rPr>
  </w:style>
  <w:style w:type="character" w:styleId="Titredulivre">
    <w:name w:val="Book Title"/>
    <w:basedOn w:val="Policepardfaut"/>
    <w:uiPriority w:val="99"/>
    <w:qFormat/>
    <w:rsid w:val="00981F41"/>
    <w:rPr>
      <w:b/>
      <w:bCs/>
      <w:smallCaps/>
      <w:spacing w:val="5"/>
      <w:lang w:val="es-ES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81F4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1F41"/>
    <w:rPr>
      <w:sz w:val="16"/>
      <w:szCs w:val="16"/>
      <w:lang w:val="es-ES"/>
    </w:rPr>
  </w:style>
  <w:style w:type="paragraph" w:styleId="Commentaire">
    <w:name w:val="annotation text"/>
    <w:basedOn w:val="Normal"/>
    <w:link w:val="CommentaireCar"/>
    <w:uiPriority w:val="99"/>
    <w:unhideWhenUsed/>
    <w:rsid w:val="00981F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1F41"/>
    <w:rPr>
      <w:rFonts w:ascii="Verdana" w:eastAsia="MS Mincho" w:hAnsi="Verdana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81F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81F41"/>
    <w:rPr>
      <w:rFonts w:ascii="Verdana" w:eastAsia="MS Mincho" w:hAnsi="Verdana"/>
      <w:b/>
      <w:bCs/>
      <w:lang w:val="es-ES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81F41"/>
  </w:style>
  <w:style w:type="character" w:customStyle="1" w:styleId="DateCar">
    <w:name w:val="Date Car"/>
    <w:basedOn w:val="Policepardfaut"/>
    <w:link w:val="Dat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81F4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81F41"/>
    <w:rPr>
      <w:rFonts w:ascii="Tahoma" w:eastAsia="MS Mincho" w:hAnsi="Tahoma" w:cs="Tahoma"/>
      <w:sz w:val="16"/>
      <w:szCs w:val="16"/>
      <w:lang w:val="es-ES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81F4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character" w:styleId="Accentuation">
    <w:name w:val="Emphasis"/>
    <w:basedOn w:val="Policepardfaut"/>
    <w:uiPriority w:val="99"/>
    <w:qFormat/>
    <w:rsid w:val="00981F41"/>
    <w:rPr>
      <w:i/>
      <w:iCs/>
      <w:lang w:val="es-ES"/>
    </w:rPr>
  </w:style>
  <w:style w:type="paragraph" w:styleId="Adressedestinataire">
    <w:name w:val="envelope address"/>
    <w:basedOn w:val="Normal"/>
    <w:uiPriority w:val="99"/>
    <w:semiHidden/>
    <w:unhideWhenUsed/>
    <w:rsid w:val="00981F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81F4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81F41"/>
    <w:rPr>
      <w:color w:val="954F72" w:themeColor="followedHyperlink"/>
      <w:u w:val="single"/>
      <w:lang w:val="es-ES"/>
    </w:rPr>
  </w:style>
  <w:style w:type="character" w:styleId="AcronymeHTML">
    <w:name w:val="HTML Acronym"/>
    <w:basedOn w:val="Policepardfaut"/>
    <w:uiPriority w:val="99"/>
    <w:semiHidden/>
    <w:unhideWhenUsed/>
    <w:rsid w:val="00981F41"/>
    <w:rPr>
      <w:lang w:val="es-ES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81F4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81F41"/>
    <w:rPr>
      <w:rFonts w:ascii="Verdana" w:eastAsia="MS Mincho" w:hAnsi="Verdana"/>
      <w:i/>
      <w:iCs/>
      <w:sz w:val="18"/>
      <w:szCs w:val="22"/>
      <w:lang w:val="es-ES" w:eastAsia="en-US"/>
    </w:rPr>
  </w:style>
  <w:style w:type="character" w:styleId="CitationHTML">
    <w:name w:val="HTML Cite"/>
    <w:basedOn w:val="Policepardfaut"/>
    <w:uiPriority w:val="99"/>
    <w:semiHidden/>
    <w:unhideWhenUsed/>
    <w:rsid w:val="00981F41"/>
    <w:rPr>
      <w:i/>
      <w:iCs/>
      <w:lang w:val="es-ES"/>
    </w:rPr>
  </w:style>
  <w:style w:type="character" w:styleId="CodeHTML">
    <w:name w:val="HTML Code"/>
    <w:basedOn w:val="Policepardfaut"/>
    <w:uiPriority w:val="99"/>
    <w:semiHidden/>
    <w:unhideWhenUsed/>
    <w:rsid w:val="00981F41"/>
    <w:rPr>
      <w:rFonts w:ascii="Consolas" w:hAnsi="Consolas" w:cs="Consolas"/>
      <w:sz w:val="20"/>
      <w:szCs w:val="20"/>
      <w:lang w:val="es-ES"/>
    </w:rPr>
  </w:style>
  <w:style w:type="character" w:styleId="DfinitionHTML">
    <w:name w:val="HTML Definition"/>
    <w:basedOn w:val="Policepardfaut"/>
    <w:uiPriority w:val="99"/>
    <w:semiHidden/>
    <w:unhideWhenUsed/>
    <w:rsid w:val="00981F41"/>
    <w:rPr>
      <w:i/>
      <w:iCs/>
      <w:lang w:val="es-ES"/>
    </w:rPr>
  </w:style>
  <w:style w:type="character" w:styleId="ClavierHTML">
    <w:name w:val="HTML Keyboard"/>
    <w:basedOn w:val="Policepardfaut"/>
    <w:uiPriority w:val="99"/>
    <w:semiHidden/>
    <w:unhideWhenUsed/>
    <w:rsid w:val="00981F41"/>
    <w:rPr>
      <w:rFonts w:ascii="Consolas" w:hAnsi="Consolas" w:cs="Consolas"/>
      <w:sz w:val="20"/>
      <w:szCs w:val="20"/>
      <w:lang w:val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1F4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1F41"/>
    <w:rPr>
      <w:rFonts w:ascii="Consolas" w:eastAsia="MS Mincho" w:hAnsi="Consolas" w:cs="Consolas"/>
      <w:lang w:val="es-ES" w:eastAsia="en-US"/>
    </w:rPr>
  </w:style>
  <w:style w:type="character" w:styleId="ExempleHTML">
    <w:name w:val="HTML Sample"/>
    <w:basedOn w:val="Policepardfaut"/>
    <w:uiPriority w:val="99"/>
    <w:semiHidden/>
    <w:unhideWhenUsed/>
    <w:rsid w:val="00981F41"/>
    <w:rPr>
      <w:rFonts w:ascii="Consolas" w:hAnsi="Consolas" w:cs="Consolas"/>
      <w:sz w:val="24"/>
      <w:szCs w:val="24"/>
      <w:lang w:val="es-ES"/>
    </w:rPr>
  </w:style>
  <w:style w:type="character" w:styleId="MachinecrireHTML">
    <w:name w:val="HTML Typewriter"/>
    <w:basedOn w:val="Policepardfaut"/>
    <w:uiPriority w:val="99"/>
    <w:semiHidden/>
    <w:unhideWhenUsed/>
    <w:rsid w:val="00981F41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Policepardfaut"/>
    <w:uiPriority w:val="99"/>
    <w:semiHidden/>
    <w:unhideWhenUsed/>
    <w:rsid w:val="00981F41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981F4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81F4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81F4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81F4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81F4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81F4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81F4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81F4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81F4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81F4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qFormat/>
    <w:rsid w:val="00981F41"/>
    <w:rPr>
      <w:b/>
      <w:bCs/>
      <w:i/>
      <w:iCs/>
      <w:color w:val="4472C4" w:themeColor="accent1"/>
      <w:lang w:val="es-ES"/>
    </w:rPr>
  </w:style>
  <w:style w:type="paragraph" w:styleId="Citationintense">
    <w:name w:val="Intense Quote"/>
    <w:basedOn w:val="Normal"/>
    <w:next w:val="Normal"/>
    <w:link w:val="CitationintenseCar"/>
    <w:uiPriority w:val="59"/>
    <w:qFormat/>
    <w:rsid w:val="00981F4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rsid w:val="00981F41"/>
    <w:rPr>
      <w:rFonts w:ascii="Verdana" w:eastAsia="MS Mincho" w:hAnsi="Verdana"/>
      <w:b/>
      <w:bCs/>
      <w:i/>
      <w:iCs/>
      <w:color w:val="4472C4" w:themeColor="accent1"/>
      <w:sz w:val="18"/>
      <w:szCs w:val="22"/>
      <w:lang w:val="es-ES" w:eastAsia="en-US"/>
    </w:rPr>
  </w:style>
  <w:style w:type="character" w:styleId="Rfrenceintense">
    <w:name w:val="Intense Reference"/>
    <w:basedOn w:val="Policepardfaut"/>
    <w:uiPriority w:val="99"/>
    <w:qFormat/>
    <w:rsid w:val="00981F41"/>
    <w:rPr>
      <w:b/>
      <w:bCs/>
      <w:smallCaps/>
      <w:color w:val="ED7D31" w:themeColor="accent2"/>
      <w:spacing w:val="5"/>
      <w:u w:val="single"/>
      <w:lang w:val="es-ES"/>
    </w:rPr>
  </w:style>
  <w:style w:type="character" w:styleId="Numrodeligne">
    <w:name w:val="line number"/>
    <w:basedOn w:val="Policepardfaut"/>
    <w:uiPriority w:val="99"/>
    <w:semiHidden/>
    <w:unhideWhenUsed/>
    <w:rsid w:val="00981F41"/>
    <w:rPr>
      <w:lang w:val="es-ES"/>
    </w:rPr>
  </w:style>
  <w:style w:type="paragraph" w:styleId="Liste">
    <w:name w:val="List"/>
    <w:basedOn w:val="Normal"/>
    <w:uiPriority w:val="99"/>
    <w:semiHidden/>
    <w:unhideWhenUsed/>
    <w:rsid w:val="00981F4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81F4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81F4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81F4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81F4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81F4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81F4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81F4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81F4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81F4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81F41"/>
    <w:pPr>
      <w:numPr>
        <w:numId w:val="28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81F41"/>
    <w:pPr>
      <w:numPr>
        <w:numId w:val="29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81F4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81F41"/>
    <w:pPr>
      <w:numPr>
        <w:numId w:val="31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81F4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81F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MS Mincho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81F41"/>
    <w:rPr>
      <w:rFonts w:ascii="Consolas" w:eastAsia="MS Mincho" w:hAnsi="Consolas" w:cs="Consolas"/>
      <w:lang w:val="es-ES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81F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81F4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Sansinterligne">
    <w:name w:val="No Spacing"/>
    <w:uiPriority w:val="1"/>
    <w:qFormat/>
    <w:rsid w:val="00981F41"/>
    <w:pPr>
      <w:jc w:val="both"/>
    </w:pPr>
    <w:rPr>
      <w:rFonts w:ascii="Verdana" w:eastAsia="MS Mincho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1F4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81F4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81F4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character" w:styleId="Numrodepage">
    <w:name w:val="page number"/>
    <w:basedOn w:val="Policepardfaut"/>
    <w:uiPriority w:val="99"/>
    <w:semiHidden/>
    <w:unhideWhenUsed/>
    <w:rsid w:val="00981F41"/>
    <w:rPr>
      <w:lang w:val="es-ES"/>
    </w:rPr>
  </w:style>
  <w:style w:type="character" w:styleId="Textedelespacerserv">
    <w:name w:val="Placeholder Text"/>
    <w:basedOn w:val="Policepardfaut"/>
    <w:uiPriority w:val="99"/>
    <w:semiHidden/>
    <w:rsid w:val="00981F41"/>
    <w:rPr>
      <w:color w:val="808080"/>
      <w:lang w:val="es-ES"/>
    </w:rPr>
  </w:style>
  <w:style w:type="paragraph" w:styleId="Textebrut">
    <w:name w:val="Plain Text"/>
    <w:basedOn w:val="Normal"/>
    <w:link w:val="TextebrutCar"/>
    <w:uiPriority w:val="99"/>
    <w:unhideWhenUsed/>
    <w:rsid w:val="00981F4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81F41"/>
    <w:rPr>
      <w:rFonts w:ascii="Consolas" w:eastAsia="MS Mincho" w:hAnsi="Consolas" w:cs="Consolas"/>
      <w:sz w:val="21"/>
      <w:szCs w:val="21"/>
      <w:lang w:val="es-ES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981F4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81F41"/>
    <w:rPr>
      <w:rFonts w:ascii="Verdana" w:eastAsia="MS Mincho" w:hAnsi="Verdana"/>
      <w:i/>
      <w:iCs/>
      <w:color w:val="000000" w:themeColor="text1"/>
      <w:sz w:val="18"/>
      <w:szCs w:val="22"/>
      <w:lang w:val="es-ES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81F41"/>
  </w:style>
  <w:style w:type="character" w:customStyle="1" w:styleId="SalutationsCar">
    <w:name w:val="Salutations Car"/>
    <w:basedOn w:val="Policepardfaut"/>
    <w:link w:val="Salutations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81F4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81F41"/>
    <w:rPr>
      <w:rFonts w:ascii="Verdana" w:eastAsia="MS Mincho" w:hAnsi="Verdana"/>
      <w:sz w:val="18"/>
      <w:szCs w:val="22"/>
      <w:lang w:val="es-ES" w:eastAsia="en-US"/>
    </w:rPr>
  </w:style>
  <w:style w:type="character" w:styleId="lev">
    <w:name w:val="Strong"/>
    <w:basedOn w:val="Policepardfaut"/>
    <w:uiPriority w:val="99"/>
    <w:qFormat/>
    <w:rsid w:val="00981F41"/>
    <w:rPr>
      <w:b/>
      <w:bCs/>
      <w:lang w:val="es-ES"/>
    </w:rPr>
  </w:style>
  <w:style w:type="character" w:styleId="Accentuationlgre">
    <w:name w:val="Subtle Emphasis"/>
    <w:basedOn w:val="Policepardfaut"/>
    <w:uiPriority w:val="99"/>
    <w:qFormat/>
    <w:rsid w:val="00981F41"/>
    <w:rPr>
      <w:i/>
      <w:iCs/>
      <w:color w:val="808080" w:themeColor="text1" w:themeTint="7F"/>
      <w:lang w:val="es-ES"/>
    </w:rPr>
  </w:style>
  <w:style w:type="character" w:styleId="Rfrencelgre">
    <w:name w:val="Subtle Reference"/>
    <w:basedOn w:val="Policepardfaut"/>
    <w:uiPriority w:val="99"/>
    <w:qFormat/>
    <w:rsid w:val="00981F41"/>
    <w:rPr>
      <w:smallCaps/>
      <w:color w:val="ED7D31" w:themeColor="accent2"/>
      <w:u w:val="single"/>
      <w:lang w:val="es-ES"/>
    </w:rPr>
  </w:style>
  <w:style w:type="paragraph" w:styleId="TitreTR">
    <w:name w:val="toa heading"/>
    <w:basedOn w:val="Normal"/>
    <w:next w:val="Normal"/>
    <w:uiPriority w:val="39"/>
    <w:unhideWhenUsed/>
    <w:rsid w:val="00981F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claire">
    <w:name w:val="Light Grid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B25C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moyenne1">
    <w:name w:val="Medium Grid 1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B25C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B25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couleur">
    <w:name w:val="Colorful Grid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B25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laire">
    <w:name w:val="Light List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B25C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moyenne1">
    <w:name w:val="Medium List 1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B25C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B25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fonce">
    <w:name w:val="Dark List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B25C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couleur">
    <w:name w:val="Colorful List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B25C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Ombrageclair">
    <w:name w:val="Light Shading"/>
    <w:basedOn w:val="TableauNormal"/>
    <w:uiPriority w:val="60"/>
    <w:rsid w:val="00FB25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FB25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B25C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B25C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B25C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B25C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B25C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moyenne1">
    <w:name w:val="Medium Shading 1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B25C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B25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">
    <w:name w:val="Colorful Shading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B25C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ausimple1">
    <w:name w:val="Table Simple 1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B25C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B25C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B25C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B25C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B25C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B25C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B25C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FB25C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B25C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B25C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B25C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B25C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B25C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FB25C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B25C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B25C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B25C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B25C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B25C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B25C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B25C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B25C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B25C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uiPriority w:val="99"/>
    <w:semiHidden/>
    <w:unhideWhenUsed/>
    <w:rsid w:val="00FB25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gant">
    <w:name w:val="Table Elegant"/>
    <w:basedOn w:val="TableauNormal"/>
    <w:uiPriority w:val="99"/>
    <w:semiHidden/>
    <w:unhideWhenUsed/>
    <w:rsid w:val="00FB25C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B25C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B25C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B25C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B25C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B25C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B25C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B25C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FB25C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B25C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B25C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ar1">
    <w:name w:val="Answer Car1"/>
    <w:uiPriority w:val="6"/>
    <w:rsid w:val="00FB25C0"/>
    <w:rPr>
      <w:rFonts w:ascii="Verdana" w:hAnsi="Verdana"/>
      <w:sz w:val="18"/>
      <w:szCs w:val="22"/>
      <w:lang w:val="es-ES" w:eastAsia="en-US"/>
    </w:rPr>
  </w:style>
  <w:style w:type="character" w:customStyle="1" w:styleId="FollowUpCar1">
    <w:name w:val="FollowUp Car1"/>
    <w:uiPriority w:val="6"/>
    <w:rsid w:val="00FB25C0"/>
    <w:rPr>
      <w:rFonts w:ascii="Verdana" w:hAnsi="Verdana"/>
      <w:i/>
      <w:sz w:val="18"/>
      <w:szCs w:val="22"/>
      <w:lang w:val="es-ES"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FB25C0"/>
    <w:pPr>
      <w:spacing w:after="240"/>
      <w:jc w:val="center"/>
    </w:pPr>
    <w:rPr>
      <w:color w:val="006283"/>
    </w:rPr>
  </w:style>
  <w:style w:type="character" w:customStyle="1" w:styleId="FollowUpChar">
    <w:name w:val="FollowUp Char"/>
    <w:link w:val="FollowUp"/>
    <w:uiPriority w:val="6"/>
    <w:rsid w:val="00981F41"/>
    <w:rPr>
      <w:rFonts w:ascii="Verdana" w:eastAsia="MS Mincho" w:hAnsi="Verdana"/>
      <w:i/>
      <w:sz w:val="18"/>
      <w:szCs w:val="22"/>
      <w:lang w:eastAsia="en-US"/>
    </w:rPr>
  </w:style>
  <w:style w:type="character" w:styleId="Mot-dise">
    <w:name w:val="Hashtag"/>
    <w:basedOn w:val="Policepardfaut"/>
    <w:uiPriority w:val="99"/>
    <w:semiHidden/>
    <w:unhideWhenUsed/>
    <w:rsid w:val="00981F41"/>
    <w:rPr>
      <w:color w:val="2B579A"/>
      <w:shd w:val="clear" w:color="auto" w:fill="E1DFDD"/>
      <w:lang w:val="es-ES"/>
    </w:rPr>
  </w:style>
  <w:style w:type="character" w:styleId="SmartHyperlink">
    <w:name w:val="Smart Hyperlink"/>
    <w:basedOn w:val="Policepardfaut"/>
    <w:uiPriority w:val="99"/>
    <w:semiHidden/>
    <w:unhideWhenUsed/>
    <w:rsid w:val="00981F41"/>
    <w:rPr>
      <w:u w:val="dotted"/>
      <w:lang w:val="es-ES"/>
    </w:rPr>
  </w:style>
  <w:style w:type="character" w:styleId="Mentionnonrsolue">
    <w:name w:val="Unresolved Mention"/>
    <w:basedOn w:val="Policepardfaut"/>
    <w:uiPriority w:val="99"/>
    <w:semiHidden/>
    <w:unhideWhenUsed/>
    <w:rsid w:val="00981F41"/>
    <w:rPr>
      <w:color w:val="605E5C"/>
      <w:shd w:val="clear" w:color="auto" w:fill="E1DFDD"/>
      <w:lang w:val="es-ES"/>
    </w:rPr>
  </w:style>
  <w:style w:type="character" w:styleId="Mention">
    <w:name w:val="Mention"/>
    <w:basedOn w:val="Policepardfaut"/>
    <w:uiPriority w:val="99"/>
    <w:semiHidden/>
    <w:unhideWhenUsed/>
    <w:rsid w:val="00981F41"/>
    <w:rPr>
      <w:color w:val="2B579A"/>
      <w:shd w:val="clear" w:color="auto" w:fill="E1DFDD"/>
      <w:lang w:val="es-ES"/>
    </w:rPr>
  </w:style>
  <w:style w:type="character" w:styleId="SmartLink">
    <w:name w:val="Smart Link"/>
    <w:basedOn w:val="Policepardfaut"/>
    <w:uiPriority w:val="99"/>
    <w:semiHidden/>
    <w:unhideWhenUsed/>
    <w:rsid w:val="00981F41"/>
    <w:rPr>
      <w:color w:val="0000FF"/>
      <w:u w:val="single"/>
      <w:shd w:val="clear" w:color="auto" w:fill="F3F2F1"/>
      <w:lang w:val="es-ES"/>
    </w:rPr>
  </w:style>
  <w:style w:type="paragraph" w:styleId="Rvision">
    <w:name w:val="Revision"/>
    <w:hidden/>
    <w:uiPriority w:val="99"/>
    <w:semiHidden/>
    <w:rsid w:val="004836B8"/>
    <w:rPr>
      <w:rFonts w:ascii="Verdana" w:eastAsia="MS Mincho" w:hAnsi="Verdana"/>
      <w:sz w:val="18"/>
      <w:szCs w:val="22"/>
      <w:lang w:eastAsia="en-US"/>
    </w:rPr>
  </w:style>
  <w:style w:type="character" w:customStyle="1" w:styleId="DeltaViewInsertion">
    <w:name w:val="DeltaView Insertion"/>
    <w:uiPriority w:val="99"/>
    <w:rsid w:val="004836B8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er\AppData\Roaming\Microsoft\Templates\Letters%20&amp;%20Faxes\WTOLETTRS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36C4-901C-41BC-BAD5-3041B8B9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WTOLETTRS2012.dotx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ACUERDO DE MARRAKECH POR EL QUE SE ESTABLECE  LA ORGANIZACIÓN MUNDIAL DEL COMERCIO HECHO EN MARRAKECH EL 15 DE ABRIL DE 1994  ACUERDO GENERAL SOBRE ARANCELES ADUANEROS Y COMERCIO DE 1994  LISTAS DE CONCESIONES ARANCELARIAS ANEXAS AL ACUERDO GENERAL SOBRE </vt:lpstr>
      <vt:lpstr>ACUERDO DE MARRAKECH POR EL QUE SE ESTABLECE  LA ORGANIZACIÓN MUNDIAL DEL COMERCIO HECHO EN MARRAKECH EL 15 DE ABRIL DE 1994  ACUERDO GENERAL SOBRE ARANCELES ADUANEROS Y COMERCIO DE 1994  LISTAS DE CONCESIONES ARANCELARIAS ANEXAS AL ACUERDO GENERAL SOBRE </vt:lpstr>
    </vt:vector>
  </TitlesOfParts>
  <Manager/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MARRAKECH POR EL QUE SE ESTABLECE  LA ORGANIZACIÓN MUNDIAL DEL COMERCIO HECHO EN MARRAKECH EL 15 DE ABRIL DE 1994  ACUERDO GENERAL SOBRE ARANCELES ADUANEROS Y COMERCIO DE 1994</dc:title>
  <dc:subject/>
  <dc:creator>Llaurado-Pons, Maria</dc:creator>
  <cp:keywords/>
  <dc:description>LDSD - DTU</dc:description>
  <cp:lastModifiedBy>Fernandes, Francisca</cp:lastModifiedBy>
  <cp:revision>4</cp:revision>
  <cp:lastPrinted>2015-05-04T08:36:00Z</cp:lastPrinted>
  <dcterms:created xsi:type="dcterms:W3CDTF">2023-04-11T13:32:00Z</dcterms:created>
  <dcterms:modified xsi:type="dcterms:W3CDTF">2023-04-12T09:17:00Z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ff486e5c-54eb-4f93-a949-cab81790b516</vt:lpwstr>
  </property>
  <property fmtid="{D5CDD505-2E9C-101B-9397-08002B2CF9AE}" pid="3" name="WTOCLASSIFICATION">
    <vt:lpwstr>WTO OFFICIAL</vt:lpwstr>
  </property>
</Properties>
</file>