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 w:rsidR="00A75D40">
        <w:t>XVIII</w:t>
      </w:r>
      <w:r w:rsidRPr="00D15CF5">
        <w:t xml:space="preserve"> – </w:t>
      </w:r>
      <w:r w:rsidR="00A75D40">
        <w:t>Afrique DU SUD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A75D40">
        <w:t>XVIII</w:t>
      </w:r>
      <w:r w:rsidR="00D87E53" w:rsidRPr="00D15CF5">
        <w:t xml:space="preserve"> –</w:t>
      </w:r>
      <w:r w:rsidR="00F612DF" w:rsidRPr="00D15CF5">
        <w:t xml:space="preserve"> </w:t>
      </w:r>
      <w:r w:rsidR="00A75D40">
        <w:t>Afrique du Sud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</w:t>
      </w:r>
      <w:r w:rsidR="00A75D40">
        <w:t> </w:t>
      </w:r>
      <w:r w:rsidR="00D15CF5">
        <w:t>janvier 2018</w:t>
      </w:r>
      <w:r w:rsidR="00A32B3D" w:rsidRPr="00D15CF5">
        <w:t>.</w:t>
      </w:r>
      <w:r w:rsidR="00A75D40">
        <w:rPr>
          <w:rStyle w:val="Appelnotedebasdep"/>
        </w:rPr>
        <w:footnoteReference w:id="5"/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EC72F8">
        <w:t>X</w:t>
      </w:r>
      <w:r w:rsidR="008E7701">
        <w:t>V</w:t>
      </w:r>
      <w:r w:rsidR="00EC72F8">
        <w:t>III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EC72F8">
        <w:t>Afrique du Sud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C2A0F">
        <w:lastRenderedPageBreak/>
        <w:t>Pages</w:t>
      </w:r>
      <w:r w:rsidR="00D87E53" w:rsidRPr="00D15CF5">
        <w:t xml:space="preserve"> 3 </w:t>
      </w:r>
      <w:r w:rsidR="00DC2A0F">
        <w:t xml:space="preserve">à </w:t>
      </w:r>
      <w:r w:rsidR="00D15CF5">
        <w:t>7</w:t>
      </w:r>
      <w:r w:rsidR="009C3D5D" w:rsidRPr="00D15CF5">
        <w:t>5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DC2A0F">
        <w:t>,</w:t>
      </w:r>
      <w:r w:rsidR="00A720B8" w:rsidRPr="00D15CF5">
        <w:t xml:space="preserve"> Microsoft</w:t>
      </w:r>
      <w:r w:rsidR="00451A81" w:rsidRPr="00D15CF5">
        <w:t xml:space="preserve"> Access</w:t>
      </w:r>
      <w:r w:rsidR="00DC2A0F">
        <w:t xml:space="preserve"> et Microsoft Excel</w:t>
      </w:r>
      <w:r w:rsidR="00451A81" w:rsidRPr="00D15CF5">
        <w:t xml:space="preserve">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2A4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Pieddepage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  <w:footnote w:id="5">
    <w:p w:rsidR="00A75D40" w:rsidRPr="00A75D40" w:rsidRDefault="00A75D4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5D40">
        <w:t xml:space="preserve">Ne comprend pas les engagements de la </w:t>
      </w:r>
      <w:r w:rsidR="001023CC">
        <w:t>P</w:t>
      </w:r>
      <w:r w:rsidRPr="00A75D40">
        <w:t>artie IV de la Liste, o</w:t>
      </w:r>
      <w:r>
        <w:t>ù</w:t>
      </w:r>
      <w:r w:rsidRPr="00A75D40">
        <w:t xml:space="preserve"> figure une notification plus récente de l'Afrique du Sud. Voir G/MA/TAR/RS/524.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</w:t>
    </w:r>
    <w:r w:rsidR="00EC72F8">
      <w:t>546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A406AC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2F2FEA4" wp14:editId="2F1FA256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A75D40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A75D40">
            <w:rPr>
              <w:b/>
              <w:szCs w:val="18"/>
            </w:rPr>
            <w:t>46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A406AC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A406AC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A406AC">
            <w:rPr>
              <w:rFonts w:eastAsia="Verdana" w:cs="Verdana"/>
              <w:color w:val="FF0000"/>
              <w:szCs w:val="18"/>
            </w:rPr>
            <w:t>2729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736B43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A406AC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736B43">
            <w:rPr>
              <w:rFonts w:eastAsia="Verdana" w:cs="Verdana"/>
              <w:szCs w:val="18"/>
            </w:rPr>
            <w:t>75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23CC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4591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8E7701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06AC"/>
    <w:rsid w:val="00A45D18"/>
    <w:rsid w:val="00A46611"/>
    <w:rsid w:val="00A60556"/>
    <w:rsid w:val="00A67526"/>
    <w:rsid w:val="00A720B8"/>
    <w:rsid w:val="00A73F8C"/>
    <w:rsid w:val="00A75D40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2A0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C72F8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9666-DDD8-4EF3-80E2-0EDD49B6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152</Words>
  <Characters>833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2018-05-02T07:53:00Z</cp:lastPrinted>
  <dcterms:created xsi:type="dcterms:W3CDTF">2018-05-02T13:09:00Z</dcterms:created>
  <dcterms:modified xsi:type="dcterms:W3CDTF">2018-05-02T13:38:00Z</dcterms:modified>
</cp:coreProperties>
</file>