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EE" w:rsidRPr="001E6EC3" w:rsidRDefault="006060EE" w:rsidP="006060EE">
      <w:pPr>
        <w:pStyle w:val="Title"/>
        <w:rPr>
          <w:caps w:val="0"/>
          <w:kern w:val="0"/>
        </w:rPr>
      </w:pPr>
      <w:bookmarkStart w:id="0" w:name="_GoBack"/>
      <w:bookmarkEnd w:id="0"/>
      <w:r w:rsidRPr="001E6EC3">
        <w:rPr>
          <w:caps w:val="0"/>
          <w:kern w:val="0"/>
        </w:rPr>
        <w:t>RECTIFICATIONS AND MODIFICATIONS OF SCHEDULES</w:t>
      </w:r>
    </w:p>
    <w:p w:rsidR="006060EE" w:rsidRPr="001E6EC3" w:rsidRDefault="006060EE" w:rsidP="006060EE">
      <w:pPr>
        <w:pStyle w:val="Title2"/>
        <w:rPr>
          <w:caps w:val="0"/>
        </w:rPr>
      </w:pPr>
      <w:r w:rsidRPr="001E6EC3">
        <w:rPr>
          <w:caps w:val="0"/>
        </w:rPr>
        <w:t xml:space="preserve">SCHEDULE LIX </w:t>
      </w:r>
      <w:r w:rsidRPr="001E6EC3">
        <w:rPr>
          <w:caps w:val="0"/>
        </w:rPr>
        <w:noBreakHyphen/>
        <w:t xml:space="preserve"> SWITZERLAND</w:t>
      </w:r>
      <w:r w:rsidRPr="001E6EC3">
        <w:rPr>
          <w:caps w:val="0"/>
        </w:rPr>
        <w:noBreakHyphen/>
        <w:t xml:space="preserve">LIECHTENSTEIN </w:t>
      </w:r>
    </w:p>
    <w:p w:rsidR="006060EE" w:rsidRPr="001E6EC3" w:rsidRDefault="006060EE" w:rsidP="006060EE">
      <w:pPr>
        <w:pStyle w:val="Title2"/>
        <w:rPr>
          <w:caps w:val="0"/>
        </w:rPr>
      </w:pPr>
      <w:r w:rsidRPr="001E6EC3">
        <w:rPr>
          <w:i/>
          <w:caps w:val="0"/>
        </w:rPr>
        <w:t>Corrigendum</w:t>
      </w:r>
    </w:p>
    <w:p w:rsidR="006060EE" w:rsidRPr="001E6EC3" w:rsidRDefault="006060EE" w:rsidP="006060EE">
      <w:r w:rsidRPr="001E6EC3">
        <w:t>The following communication, dated 18 October 2017, is being circulated at the request of the delegation of Switzerland.</w:t>
      </w:r>
    </w:p>
    <w:p w:rsidR="006060EE" w:rsidRPr="001E6EC3" w:rsidRDefault="006060EE" w:rsidP="006060EE"/>
    <w:p w:rsidR="006060EE" w:rsidRPr="001E6EC3" w:rsidRDefault="006060EE" w:rsidP="006060EE">
      <w:pPr>
        <w:jc w:val="center"/>
        <w:rPr>
          <w:b/>
          <w:lang w:eastAsia="es-ES"/>
        </w:rPr>
      </w:pPr>
      <w:r w:rsidRPr="001E6EC3">
        <w:rPr>
          <w:b/>
          <w:lang w:eastAsia="es-ES"/>
        </w:rPr>
        <w:t>_______________</w:t>
      </w:r>
    </w:p>
    <w:p w:rsidR="006060EE" w:rsidRPr="001E6EC3" w:rsidRDefault="006060EE" w:rsidP="006060EE">
      <w:pPr>
        <w:rPr>
          <w:lang w:eastAsia="es-ES"/>
        </w:rPr>
      </w:pPr>
    </w:p>
    <w:p w:rsidR="006060EE" w:rsidRPr="001E6EC3" w:rsidRDefault="006060EE" w:rsidP="006060EE">
      <w:pPr>
        <w:rPr>
          <w:lang w:eastAsia="es-ES"/>
        </w:rPr>
      </w:pPr>
    </w:p>
    <w:p w:rsidR="006060EE" w:rsidRPr="001E6EC3" w:rsidRDefault="006060EE" w:rsidP="006060EE">
      <w:pPr>
        <w:tabs>
          <w:tab w:val="left" w:pos="720"/>
        </w:tabs>
        <w:rPr>
          <w:rFonts w:eastAsia="Times New Roman"/>
          <w:lang w:eastAsia="es-ES"/>
        </w:rPr>
      </w:pPr>
      <w:r w:rsidRPr="001E6EC3">
        <w:rPr>
          <w:rFonts w:eastAsia="Times New Roman"/>
          <w:lang w:eastAsia="es-ES"/>
        </w:rPr>
        <w:t>With reference to document G/MA/TAR/RS/483 concerning the combining of three quotas for wine into one single quota for wine as from 1 January 1996 as indicated</w:t>
      </w:r>
      <w:r w:rsidR="001E6EC3">
        <w:rPr>
          <w:rFonts w:eastAsia="Times New Roman"/>
          <w:lang w:eastAsia="es-ES"/>
        </w:rPr>
        <w:t xml:space="preserve"> in document G/SECRET/5, I </w:t>
      </w:r>
      <w:r w:rsidRPr="001E6EC3">
        <w:rPr>
          <w:rFonts w:eastAsia="Times New Roman"/>
          <w:lang w:eastAsia="es-ES"/>
        </w:rPr>
        <w:t>hereby request that a correction be made to the first page of that document and that the paragraph beginning "Further to Switzerland's notification advising of its intention to modify the bound rates</w:t>
      </w:r>
      <w:r w:rsidR="00483074">
        <w:rPr>
          <w:rFonts w:eastAsia="Times New Roman"/>
          <w:lang w:eastAsia="es-ES"/>
        </w:rPr>
        <w:t xml:space="preserve"> </w:t>
      </w:r>
      <w:r w:rsidRPr="001E6EC3">
        <w:rPr>
          <w:rFonts w:eastAsia="Times New Roman"/>
          <w:lang w:eastAsia="es-ES"/>
        </w:rPr>
        <w:t>…" be replaced with the following text:</w:t>
      </w:r>
    </w:p>
    <w:p w:rsidR="006060EE" w:rsidRPr="001E6EC3" w:rsidRDefault="006060EE" w:rsidP="006060EE">
      <w:pPr>
        <w:tabs>
          <w:tab w:val="left" w:pos="720"/>
        </w:tabs>
        <w:rPr>
          <w:rFonts w:eastAsia="Times New Roman"/>
          <w:lang w:eastAsia="es-ES"/>
        </w:rPr>
      </w:pPr>
    </w:p>
    <w:p w:rsidR="006060EE" w:rsidRPr="001E6EC3" w:rsidRDefault="006060EE" w:rsidP="006060EE">
      <w:pPr>
        <w:tabs>
          <w:tab w:val="left" w:pos="720"/>
        </w:tabs>
        <w:rPr>
          <w:rFonts w:eastAsia="Times New Roman"/>
          <w:lang w:eastAsia="es-ES"/>
        </w:rPr>
      </w:pPr>
      <w:r w:rsidRPr="001E6EC3">
        <w:rPr>
          <w:rFonts w:eastAsia="Times New Roman"/>
          <w:lang w:eastAsia="es-ES"/>
        </w:rPr>
        <w:t>"Further to Switzerland's notification advising of its intention to modify its concession concerning the tariff quotas for wine</w:t>
      </w:r>
      <w:r w:rsidRPr="001E6EC3">
        <w:rPr>
          <w:rStyle w:val="FootnoteReference"/>
          <w:rFonts w:eastAsia="Times New Roman"/>
          <w:lang w:eastAsia="es-ES"/>
        </w:rPr>
        <w:footnoteReference w:id="1"/>
      </w:r>
      <w:r w:rsidRPr="001E6EC3">
        <w:rPr>
          <w:rFonts w:eastAsia="Times New Roman"/>
          <w:lang w:eastAsia="es-ES"/>
        </w:rPr>
        <w:t>, and pursuant to the report regarding the conclusion of the Article XXVIII negotiations</w:t>
      </w:r>
      <w:r w:rsidRPr="001E6EC3">
        <w:rPr>
          <w:rStyle w:val="FootnoteReference"/>
          <w:rFonts w:eastAsia="Times New Roman"/>
          <w:lang w:eastAsia="es-ES"/>
        </w:rPr>
        <w:footnoteReference w:id="2"/>
      </w:r>
      <w:r w:rsidRPr="001E6EC3">
        <w:rPr>
          <w:rFonts w:eastAsia="Times New Roman"/>
          <w:lang w:eastAsia="es-ES"/>
        </w:rPr>
        <w:t xml:space="preserve"> and paragraph 1 of the Procedures for Modification and Rectification of Schedules of Tariff Concessions</w:t>
      </w:r>
      <w:r w:rsidRPr="001E6EC3">
        <w:rPr>
          <w:rStyle w:val="FootnoteReference"/>
          <w:rFonts w:eastAsia="Times New Roman"/>
          <w:lang w:eastAsia="es-ES"/>
        </w:rPr>
        <w:footnoteReference w:id="3"/>
      </w:r>
      <w:r w:rsidRPr="001E6EC3">
        <w:rPr>
          <w:rFonts w:eastAsia="Times New Roman"/>
          <w:lang w:eastAsia="es-ES"/>
        </w:rPr>
        <w:t>, the modifications to the authentic text of Schedule LIX – Switzerland</w:t>
      </w:r>
      <w:r w:rsidRPr="001E6EC3">
        <w:rPr>
          <w:rFonts w:eastAsia="Times New Roman"/>
          <w:lang w:eastAsia="es-ES"/>
        </w:rPr>
        <w:noBreakHyphen/>
        <w:t>Liechtenstein are set out in the Annex</w:t>
      </w:r>
      <w:r w:rsidRPr="001E6EC3">
        <w:rPr>
          <w:rStyle w:val="FootnoteReference"/>
          <w:rFonts w:eastAsia="Times New Roman"/>
          <w:lang w:eastAsia="es-ES"/>
        </w:rPr>
        <w:footnoteReference w:id="4"/>
      </w:r>
      <w:r w:rsidRPr="001E6EC3">
        <w:rPr>
          <w:rFonts w:eastAsia="Times New Roman"/>
          <w:lang w:eastAsia="es-ES"/>
        </w:rPr>
        <w:t xml:space="preserve"> hereto for certification."</w:t>
      </w:r>
    </w:p>
    <w:p w:rsidR="006060EE" w:rsidRPr="001E6EC3" w:rsidRDefault="006060EE" w:rsidP="006060EE">
      <w:pPr>
        <w:rPr>
          <w:lang w:eastAsia="es-ES"/>
        </w:rPr>
      </w:pPr>
    </w:p>
    <w:p w:rsidR="006060EE" w:rsidRPr="001E6EC3" w:rsidRDefault="006060EE" w:rsidP="006060EE">
      <w:pPr>
        <w:jc w:val="center"/>
        <w:rPr>
          <w:b/>
          <w:lang w:eastAsia="es-ES"/>
        </w:rPr>
      </w:pPr>
      <w:r w:rsidRPr="001E6EC3">
        <w:rPr>
          <w:b/>
          <w:lang w:eastAsia="es-ES"/>
        </w:rPr>
        <w:t>_______________</w:t>
      </w:r>
    </w:p>
    <w:p w:rsidR="006060EE" w:rsidRPr="001E6EC3" w:rsidRDefault="006060EE" w:rsidP="006060EE">
      <w:pPr>
        <w:rPr>
          <w:lang w:eastAsia="es-ES"/>
        </w:rPr>
      </w:pPr>
    </w:p>
    <w:p w:rsidR="006060EE" w:rsidRPr="001E6EC3" w:rsidRDefault="006060EE" w:rsidP="006060EE">
      <w:pPr>
        <w:rPr>
          <w:lang w:eastAsia="es-ES"/>
        </w:rPr>
      </w:pPr>
    </w:p>
    <w:p w:rsidR="006060EE" w:rsidRPr="001E6EC3" w:rsidRDefault="006060EE" w:rsidP="006060EE">
      <w:pPr>
        <w:tabs>
          <w:tab w:val="left" w:pos="720"/>
        </w:tabs>
        <w:rPr>
          <w:rFonts w:eastAsia="Times New Roman"/>
          <w:lang w:eastAsia="es-ES"/>
        </w:rPr>
      </w:pPr>
      <w:r w:rsidRPr="001E6EC3">
        <w:rPr>
          <w:rFonts w:eastAsia="Times New Roman"/>
          <w:lang w:eastAsia="es-ES"/>
        </w:rPr>
        <w:t xml:space="preserve">If no objection is notified to the Secretariat within three months from the date of this document, the rectifications and modifications to Schedule LIX </w:t>
      </w:r>
      <w:r w:rsidRPr="001E6EC3">
        <w:rPr>
          <w:rFonts w:eastAsia="Times New Roman"/>
          <w:lang w:eastAsia="es-ES"/>
        </w:rPr>
        <w:noBreakHyphen/>
        <w:t xml:space="preserve"> Switzerland</w:t>
      </w:r>
      <w:r w:rsidRPr="001E6EC3">
        <w:rPr>
          <w:rFonts w:eastAsia="Times New Roman"/>
          <w:lang w:eastAsia="es-ES"/>
        </w:rPr>
        <w:noBreakHyphen/>
        <w:t>Liechtenstein will be deemed to be approved and will be formally certified.</w:t>
      </w:r>
    </w:p>
    <w:p w:rsidR="006060EE" w:rsidRPr="001E6EC3" w:rsidRDefault="006060EE" w:rsidP="006060EE">
      <w:pPr>
        <w:tabs>
          <w:tab w:val="left" w:pos="720"/>
        </w:tabs>
        <w:rPr>
          <w:rFonts w:eastAsia="Times New Roman"/>
          <w:lang w:eastAsia="es-ES"/>
        </w:rPr>
      </w:pPr>
    </w:p>
    <w:p w:rsidR="006060EE" w:rsidRPr="001E6EC3" w:rsidRDefault="006060EE" w:rsidP="006060EE">
      <w:pPr>
        <w:jc w:val="center"/>
      </w:pPr>
      <w:r w:rsidRPr="001E6EC3">
        <w:rPr>
          <w:b/>
        </w:rPr>
        <w:t>__________</w:t>
      </w:r>
    </w:p>
    <w:p w:rsidR="006060EE" w:rsidRPr="001E6EC3" w:rsidRDefault="006060EE" w:rsidP="006060EE"/>
    <w:p w:rsidR="007141CF" w:rsidRPr="001E6EC3" w:rsidRDefault="007141CF" w:rsidP="00B52738"/>
    <w:sectPr w:rsidR="007141CF" w:rsidRPr="001E6EC3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EE" w:rsidRDefault="006060EE" w:rsidP="00ED54E0">
      <w:r>
        <w:separator/>
      </w:r>
    </w:p>
  </w:endnote>
  <w:endnote w:type="continuationSeparator" w:id="0">
    <w:p w:rsidR="006060EE" w:rsidRDefault="006060EE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6060EE" w:rsidRDefault="006060EE" w:rsidP="006060E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6060EE" w:rsidRDefault="006060EE" w:rsidP="006060EE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EE" w:rsidRDefault="006060EE" w:rsidP="00ED54E0">
      <w:r>
        <w:separator/>
      </w:r>
    </w:p>
  </w:footnote>
  <w:footnote w:type="continuationSeparator" w:id="0">
    <w:p w:rsidR="006060EE" w:rsidRDefault="006060EE" w:rsidP="00ED54E0">
      <w:r>
        <w:continuationSeparator/>
      </w:r>
    </w:p>
  </w:footnote>
  <w:footnote w:id="1">
    <w:p w:rsidR="006060EE" w:rsidRPr="005A227D" w:rsidRDefault="006060EE" w:rsidP="006060EE">
      <w:pPr>
        <w:pStyle w:val="FootnoteText"/>
        <w:rPr>
          <w:lang w:val="fr-CH"/>
        </w:rPr>
      </w:pPr>
      <w:r w:rsidRPr="006636B5">
        <w:rPr>
          <w:rStyle w:val="FootnoteReference"/>
        </w:rPr>
        <w:footnoteRef/>
      </w:r>
      <w:r w:rsidRPr="005A227D">
        <w:rPr>
          <w:lang w:val="fr-CH"/>
        </w:rPr>
        <w:t xml:space="preserve"> Document G/SECRET/5.</w:t>
      </w:r>
    </w:p>
  </w:footnote>
  <w:footnote w:id="2">
    <w:p w:rsidR="006060EE" w:rsidRPr="005A227D" w:rsidRDefault="006060EE" w:rsidP="006060EE">
      <w:pPr>
        <w:pStyle w:val="FootnoteText"/>
        <w:rPr>
          <w:lang w:val="fr-CH"/>
        </w:rPr>
      </w:pPr>
      <w:r w:rsidRPr="006636B5">
        <w:rPr>
          <w:rStyle w:val="FootnoteReference"/>
        </w:rPr>
        <w:footnoteRef/>
      </w:r>
      <w:r w:rsidRPr="005A227D">
        <w:rPr>
          <w:lang w:val="fr-CH"/>
        </w:rPr>
        <w:t xml:space="preserve"> Document G/SECRET/5/Add.1.</w:t>
      </w:r>
    </w:p>
  </w:footnote>
  <w:footnote w:id="3">
    <w:p w:rsidR="006060EE" w:rsidRPr="006636B5" w:rsidRDefault="006060EE" w:rsidP="006060EE">
      <w:pPr>
        <w:pStyle w:val="FootnoteText"/>
      </w:pPr>
      <w:r w:rsidRPr="006636B5">
        <w:rPr>
          <w:rStyle w:val="FootnoteReference"/>
        </w:rPr>
        <w:footnoteRef/>
      </w:r>
      <w:r w:rsidRPr="006636B5">
        <w:t xml:space="preserve"> </w:t>
      </w:r>
      <w:proofErr w:type="gramStart"/>
      <w:r w:rsidRPr="006636B5">
        <w:t>Decision of 26 March 1980 (document GATT L/4962).</w:t>
      </w:r>
      <w:proofErr w:type="gramEnd"/>
    </w:p>
  </w:footnote>
  <w:footnote w:id="4">
    <w:p w:rsidR="006060EE" w:rsidRPr="006636B5" w:rsidRDefault="006060EE" w:rsidP="006060EE">
      <w:pPr>
        <w:pStyle w:val="FootnoteText"/>
      </w:pPr>
      <w:r w:rsidRPr="006636B5">
        <w:rPr>
          <w:rStyle w:val="FootnoteReference"/>
        </w:rPr>
        <w:footnoteRef/>
      </w:r>
      <w:r w:rsidRPr="006636B5">
        <w:t xml:space="preserve"> </w:t>
      </w:r>
      <w:proofErr w:type="gramStart"/>
      <w:r w:rsidRPr="006636B5">
        <w:t>French only.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EE" w:rsidRPr="005A227D" w:rsidRDefault="006060EE" w:rsidP="006060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  <w:r w:rsidRPr="005A227D">
      <w:rPr>
        <w:lang w:val="fr-CH"/>
      </w:rPr>
      <w:t>G/MA/tar/</w:t>
    </w:r>
    <w:proofErr w:type="spellStart"/>
    <w:r w:rsidRPr="005A227D">
      <w:rPr>
        <w:lang w:val="fr-CH"/>
      </w:rPr>
      <w:t>rs</w:t>
    </w:r>
    <w:proofErr w:type="spellEnd"/>
    <w:r w:rsidRPr="005A227D">
      <w:rPr>
        <w:lang w:val="fr-CH"/>
      </w:rPr>
      <w:t>/483/Corr.1</w:t>
    </w:r>
  </w:p>
  <w:p w:rsidR="006060EE" w:rsidRPr="005A227D" w:rsidRDefault="006060EE" w:rsidP="006060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</w:p>
  <w:p w:rsidR="006060EE" w:rsidRPr="006060EE" w:rsidRDefault="006060EE" w:rsidP="006060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60EE">
      <w:t xml:space="preserve">- </w:t>
    </w:r>
    <w:r w:rsidRPr="006060EE">
      <w:fldChar w:fldCharType="begin"/>
    </w:r>
    <w:r w:rsidRPr="006060EE">
      <w:instrText xml:space="preserve"> PAGE </w:instrText>
    </w:r>
    <w:r w:rsidRPr="006060EE">
      <w:fldChar w:fldCharType="separate"/>
    </w:r>
    <w:r w:rsidRPr="006060EE">
      <w:rPr>
        <w:noProof/>
      </w:rPr>
      <w:t>1</w:t>
    </w:r>
    <w:r w:rsidRPr="006060EE">
      <w:fldChar w:fldCharType="end"/>
    </w:r>
    <w:r w:rsidRPr="006060EE">
      <w:t xml:space="preserve"> -</w:t>
    </w:r>
  </w:p>
  <w:p w:rsidR="00544326" w:rsidRPr="006060EE" w:rsidRDefault="00544326" w:rsidP="006060E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EE" w:rsidRPr="005A227D" w:rsidRDefault="006060EE" w:rsidP="006060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  <w:r w:rsidRPr="005A227D">
      <w:rPr>
        <w:lang w:val="fr-CH"/>
      </w:rPr>
      <w:t>G/MA/tar/</w:t>
    </w:r>
    <w:proofErr w:type="spellStart"/>
    <w:r w:rsidRPr="005A227D">
      <w:rPr>
        <w:lang w:val="fr-CH"/>
      </w:rPr>
      <w:t>rs</w:t>
    </w:r>
    <w:proofErr w:type="spellEnd"/>
    <w:r w:rsidRPr="005A227D">
      <w:rPr>
        <w:lang w:val="fr-CH"/>
      </w:rPr>
      <w:t>/483/Corr.1</w:t>
    </w:r>
  </w:p>
  <w:p w:rsidR="006060EE" w:rsidRPr="005A227D" w:rsidRDefault="006060EE" w:rsidP="006060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</w:p>
  <w:p w:rsidR="006060EE" w:rsidRPr="006060EE" w:rsidRDefault="006060EE" w:rsidP="006060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60EE">
      <w:t xml:space="preserve">- </w:t>
    </w:r>
    <w:r w:rsidRPr="006060EE">
      <w:fldChar w:fldCharType="begin"/>
    </w:r>
    <w:r w:rsidRPr="006060EE">
      <w:instrText xml:space="preserve"> PAGE </w:instrText>
    </w:r>
    <w:r w:rsidRPr="006060EE">
      <w:fldChar w:fldCharType="separate"/>
    </w:r>
    <w:r w:rsidRPr="006060EE">
      <w:rPr>
        <w:noProof/>
      </w:rPr>
      <w:t>1</w:t>
    </w:r>
    <w:r w:rsidRPr="006060EE">
      <w:fldChar w:fldCharType="end"/>
    </w:r>
    <w:r w:rsidRPr="006060EE">
      <w:t xml:space="preserve"> -</w:t>
    </w:r>
  </w:p>
  <w:p w:rsidR="00544326" w:rsidRPr="006060EE" w:rsidRDefault="00544326" w:rsidP="006060E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7F3BDE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182B84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ED54E0" w:rsidP="00425DC5">
          <w:pPr>
            <w:jc w:val="left"/>
          </w:pPr>
          <w:r w:rsidRPr="00182B84">
            <w:rPr>
              <w:noProof/>
              <w:lang w:eastAsia="en-GB"/>
            </w:rPr>
            <w:drawing>
              <wp:inline distT="0" distB="0" distL="0" distR="0" wp14:anchorId="0A23F391" wp14:editId="2043B3A8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5A227D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060EE" w:rsidRPr="005A227D" w:rsidRDefault="006060EE" w:rsidP="00425DC5">
          <w:pPr>
            <w:jc w:val="right"/>
            <w:rPr>
              <w:b/>
              <w:szCs w:val="16"/>
              <w:lang w:val="fr-CH"/>
            </w:rPr>
          </w:pPr>
          <w:bookmarkStart w:id="2" w:name="bmkSymbols"/>
          <w:r w:rsidRPr="005A227D">
            <w:rPr>
              <w:b/>
              <w:szCs w:val="16"/>
              <w:lang w:val="fr-CH"/>
            </w:rPr>
            <w:t>G/MA/</w:t>
          </w:r>
          <w:r w:rsidR="00D07948" w:rsidRPr="005A227D">
            <w:rPr>
              <w:b/>
              <w:szCs w:val="16"/>
              <w:lang w:val="fr-CH"/>
            </w:rPr>
            <w:t>TAR/RS</w:t>
          </w:r>
          <w:r w:rsidRPr="005A227D">
            <w:rPr>
              <w:b/>
              <w:szCs w:val="16"/>
              <w:lang w:val="fr-CH"/>
            </w:rPr>
            <w:t>/483/Corr.1</w:t>
          </w:r>
        </w:p>
        <w:bookmarkEnd w:id="2"/>
        <w:p w:rsidR="00ED54E0" w:rsidRPr="005A227D" w:rsidRDefault="00ED54E0" w:rsidP="00425DC5">
          <w:pPr>
            <w:jc w:val="right"/>
            <w:rPr>
              <w:b/>
              <w:szCs w:val="16"/>
              <w:lang w:val="fr-CH"/>
            </w:rPr>
          </w:pPr>
        </w:p>
      </w:tc>
    </w:tr>
    <w:tr w:rsidR="00ED54E0" w:rsidRPr="00182B84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5A227D" w:rsidRDefault="00ED54E0" w:rsidP="00425DC5">
          <w:pPr>
            <w:rPr>
              <w:lang w:val="fr-CH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3734B1" w:rsidP="005A227D">
          <w:pPr>
            <w:jc w:val="right"/>
            <w:rPr>
              <w:szCs w:val="16"/>
            </w:rPr>
          </w:pPr>
          <w:r>
            <w:rPr>
              <w:szCs w:val="16"/>
            </w:rPr>
            <w:t>2</w:t>
          </w:r>
          <w:r w:rsidR="005A227D">
            <w:rPr>
              <w:szCs w:val="16"/>
            </w:rPr>
            <w:t>4</w:t>
          </w:r>
          <w:r w:rsidR="006060EE">
            <w:rPr>
              <w:szCs w:val="16"/>
            </w:rPr>
            <w:t xml:space="preserve"> October 2017</w:t>
          </w:r>
        </w:p>
      </w:tc>
    </w:tr>
    <w:tr w:rsidR="00ED54E0" w:rsidRPr="00182B84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ED54E0" w:rsidP="005A227D">
          <w:pPr>
            <w:jc w:val="left"/>
            <w:rPr>
              <w:b/>
            </w:rPr>
          </w:pPr>
          <w:bookmarkStart w:id="3" w:name="bmkSerial" w:colFirst="0" w:colLast="0"/>
          <w:r w:rsidRPr="00182B84">
            <w:rPr>
              <w:color w:val="FF0000"/>
              <w:szCs w:val="16"/>
            </w:rPr>
            <w:t>(</w:t>
          </w:r>
          <w:r w:rsidR="007F3BDE">
            <w:rPr>
              <w:color w:val="FF0000"/>
              <w:szCs w:val="16"/>
            </w:rPr>
            <w:t>17</w:t>
          </w:r>
          <w:r w:rsidRPr="00182B84">
            <w:rPr>
              <w:color w:val="FF0000"/>
              <w:szCs w:val="16"/>
            </w:rPr>
            <w:t>-</w:t>
          </w:r>
          <w:r w:rsidR="005A227D">
            <w:rPr>
              <w:color w:val="FF0000"/>
              <w:szCs w:val="16"/>
            </w:rPr>
            <w:t>5717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ED54E0" w:rsidP="00425DC5">
          <w:pPr>
            <w:jc w:val="right"/>
            <w:rPr>
              <w:szCs w:val="16"/>
            </w:rPr>
          </w:pPr>
          <w:bookmarkStart w:id="4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4C5497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4C5497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4"/>
        </w:p>
      </w:tc>
    </w:tr>
    <w:tr w:rsidR="00ED54E0" w:rsidRPr="00182B84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6060EE" w:rsidP="00425DC5">
          <w:pPr>
            <w:jc w:val="left"/>
            <w:rPr>
              <w:sz w:val="14"/>
              <w:szCs w:val="16"/>
            </w:rPr>
          </w:pPr>
          <w:bookmarkStart w:id="5" w:name="bmkCommittee"/>
          <w:bookmarkStart w:id="6" w:name="bmkLanguage" w:colFirst="1" w:colLast="1"/>
          <w:bookmarkEnd w:id="3"/>
          <w:r>
            <w:rPr>
              <w:b/>
            </w:rPr>
            <w:t>Committee on Market Access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6060EE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French</w:t>
          </w:r>
        </w:p>
      </w:tc>
    </w:tr>
    <w:bookmarkEnd w:id="6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removePersonalInformation/>
  <w:removeDateAndTime/>
  <w:proofState w:spelling="clean" w:grammar="clean"/>
  <w:attachedTemplate r:id="rId1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EE"/>
    <w:rsid w:val="000272F6"/>
    <w:rsid w:val="00037AC4"/>
    <w:rsid w:val="000423BF"/>
    <w:rsid w:val="000A4945"/>
    <w:rsid w:val="000B31E1"/>
    <w:rsid w:val="0011356B"/>
    <w:rsid w:val="0013337F"/>
    <w:rsid w:val="00182B84"/>
    <w:rsid w:val="001E291F"/>
    <w:rsid w:val="001E6EC3"/>
    <w:rsid w:val="00233408"/>
    <w:rsid w:val="0027067B"/>
    <w:rsid w:val="003156C6"/>
    <w:rsid w:val="003572B4"/>
    <w:rsid w:val="003734B1"/>
    <w:rsid w:val="0040002B"/>
    <w:rsid w:val="00467032"/>
    <w:rsid w:val="0046754A"/>
    <w:rsid w:val="00483074"/>
    <w:rsid w:val="004C5497"/>
    <w:rsid w:val="004F203A"/>
    <w:rsid w:val="005336B8"/>
    <w:rsid w:val="00544326"/>
    <w:rsid w:val="00547B5F"/>
    <w:rsid w:val="005A1A22"/>
    <w:rsid w:val="005A227D"/>
    <w:rsid w:val="005B04B9"/>
    <w:rsid w:val="005B68C7"/>
    <w:rsid w:val="005B7054"/>
    <w:rsid w:val="005D5981"/>
    <w:rsid w:val="005F30CB"/>
    <w:rsid w:val="006060EE"/>
    <w:rsid w:val="00612644"/>
    <w:rsid w:val="00674CCD"/>
    <w:rsid w:val="006F5826"/>
    <w:rsid w:val="00700181"/>
    <w:rsid w:val="007141CF"/>
    <w:rsid w:val="00745146"/>
    <w:rsid w:val="007577E3"/>
    <w:rsid w:val="00760DB3"/>
    <w:rsid w:val="007E6507"/>
    <w:rsid w:val="007F2B8E"/>
    <w:rsid w:val="007F32D1"/>
    <w:rsid w:val="007F3BDE"/>
    <w:rsid w:val="00807247"/>
    <w:rsid w:val="00840C2B"/>
    <w:rsid w:val="00856F5D"/>
    <w:rsid w:val="008739FD"/>
    <w:rsid w:val="00893E85"/>
    <w:rsid w:val="008E372C"/>
    <w:rsid w:val="009532C1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C193B"/>
    <w:rsid w:val="00BE5468"/>
    <w:rsid w:val="00C11EAC"/>
    <w:rsid w:val="00C15F6D"/>
    <w:rsid w:val="00C305D7"/>
    <w:rsid w:val="00C30F2A"/>
    <w:rsid w:val="00C43456"/>
    <w:rsid w:val="00C65C0C"/>
    <w:rsid w:val="00C808FC"/>
    <w:rsid w:val="00CD7D97"/>
    <w:rsid w:val="00CE3EE6"/>
    <w:rsid w:val="00CE4BA1"/>
    <w:rsid w:val="00D000C7"/>
    <w:rsid w:val="00D07948"/>
    <w:rsid w:val="00D221B8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6C56"/>
    <w:rsid w:val="00ED1D47"/>
    <w:rsid w:val="00ED54E0"/>
    <w:rsid w:val="00F32397"/>
    <w:rsid w:val="00F40595"/>
    <w:rsid w:val="00F87F53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060EE"/>
    <w:pPr>
      <w:spacing w:after="0" w:line="240" w:lineRule="auto"/>
      <w:jc w:val="both"/>
    </w:pPr>
    <w:rPr>
      <w:rFonts w:ascii="Verdana" w:eastAsia="Calibri" w:hAnsi="Verdana" w:cs="Times New Roman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  <w:rPr>
      <w:rFonts w:eastAsia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rFonts w:eastAsia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  <w:rPr>
      <w:rFonts w:eastAsiaTheme="minorHAnsi" w:cstheme="minorBidi"/>
    </w:r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  <w:rPr>
      <w:rFonts w:eastAsiaTheme="minorHAnsi" w:cstheme="minorBidi"/>
    </w:r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  <w:rPr>
      <w:rFonts w:eastAsiaTheme="minorHAnsi" w:cstheme="minorBidi"/>
    </w:r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  <w:rPr>
      <w:rFonts w:eastAsiaTheme="minorHAnsi" w:cstheme="minorBidi"/>
    </w:r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  <w:rPr>
      <w:rFonts w:eastAsiaTheme="minorHAnsi" w:cstheme="minorBidi"/>
    </w:r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rFonts w:eastAsiaTheme="minorHAnsi" w:cstheme="minorBidi"/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  <w:rPr>
      <w:rFonts w:eastAsiaTheme="minorHAnsi" w:cstheme="minorBidi"/>
    </w:r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rFonts w:eastAsiaTheme="minorHAnsi" w:cstheme="minorBidi"/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  <w:rPr>
      <w:rFonts w:eastAsiaTheme="minorHAnsi" w:cstheme="minorBidi"/>
    </w:rPr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  <w:rPr>
      <w:rFonts w:eastAsia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  <w:rPr>
      <w:rFonts w:eastAsia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  <w:rPr>
      <w:rFonts w:eastAsiaTheme="minorHAnsi" w:cstheme="minorBidi"/>
    </w:rPr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eastAsiaTheme="minorHAns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  <w:rPr>
      <w:rFonts w:eastAsiaTheme="minorHAnsi" w:cstheme="minorBidi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rFonts w:eastAsiaTheme="minorHAnsi" w:cstheme="minorBidi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eastAsiaTheme="minorHAnsi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  <w:rPr>
      <w:rFonts w:eastAsiaTheme="minorHAnsi" w:cstheme="minorBid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  <w:rPr>
      <w:rFonts w:eastAsiaTheme="minorHAnsi" w:cstheme="minorBidi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  <w:rPr>
      <w:rFonts w:eastAsiaTheme="minorHAnsi" w:cstheme="minorBidi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  <w:rPr>
      <w:rFonts w:eastAsiaTheme="minorHAnsi" w:cstheme="minorBidi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  <w:rPr>
      <w:rFonts w:eastAsiaTheme="minorHAnsi" w:cstheme="minorBid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  <w:rPr>
      <w:rFonts w:eastAsiaTheme="minorHAnsi" w:cstheme="minorBidi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  <w:rPr>
      <w:rFonts w:eastAsiaTheme="minorHAnsi" w:cstheme="minorBidi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  <w:rPr>
      <w:rFonts w:eastAsiaTheme="minorHAnsi" w:cstheme="minorBidi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  <w:rPr>
      <w:rFonts w:eastAsiaTheme="minorHAnsi" w:cstheme="minorBid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  <w:rPr>
      <w:rFonts w:eastAsiaTheme="minorHAnsi" w:cstheme="minorBidi"/>
    </w:r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  <w:rPr>
      <w:rFonts w:eastAsiaTheme="minorHAnsi" w:cstheme="minorBidi"/>
    </w:r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  <w:rPr>
      <w:rFonts w:eastAsiaTheme="minorHAnsi" w:cstheme="minorBidi"/>
    </w:r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  <w:rPr>
      <w:rFonts w:eastAsiaTheme="minorHAnsi" w:cstheme="minorBidi"/>
    </w:r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  <w:rPr>
      <w:rFonts w:eastAsiaTheme="minorHAnsi" w:cstheme="minorBidi"/>
    </w:r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  <w:rPr>
      <w:rFonts w:eastAsiaTheme="minorHAnsi" w:cstheme="minorBidi"/>
    </w:r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  <w:rPr>
      <w:rFonts w:eastAsiaTheme="minorHAnsi" w:cstheme="minorBidi"/>
    </w:r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  <w:rPr>
      <w:rFonts w:eastAsiaTheme="minorHAnsi" w:cstheme="minorBidi"/>
    </w:r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  <w:rPr>
      <w:rFonts w:eastAsiaTheme="minorHAnsi" w:cstheme="minorBidi"/>
    </w:r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  <w:rPr>
      <w:rFonts w:eastAsiaTheme="minorHAnsi" w:cstheme="minorBidi"/>
    </w:r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  <w:rPr>
      <w:rFonts w:eastAsiaTheme="minorHAnsi" w:cstheme="minorBidi"/>
    </w:r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  <w:rPr>
      <w:rFonts w:eastAsiaTheme="minorHAnsi" w:cstheme="minorBidi"/>
    </w:r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  <w:rPr>
      <w:rFonts w:eastAsiaTheme="minorHAnsi" w:cstheme="minorBidi"/>
    </w:r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  <w:rPr>
      <w:rFonts w:eastAsiaTheme="minorHAnsi" w:cstheme="minorBidi"/>
    </w:r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  <w:rPr>
      <w:rFonts w:eastAsiaTheme="minorHAnsi" w:cstheme="minorBidi"/>
    </w:r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eastAsiaTheme="minorHAnsi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  <w:rPr>
      <w:rFonts w:eastAsiaTheme="minorHAnsi" w:cstheme="minorBid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  <w:rPr>
      <w:rFonts w:eastAsiaTheme="minorHAnsi" w:cstheme="minorBid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rFonts w:eastAsia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  <w:rPr>
      <w:rFonts w:eastAsiaTheme="minorHAnsi" w:cstheme="minorBidi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  <w:rPr>
      <w:rFonts w:eastAsiaTheme="minorHAnsi" w:cstheme="minorBidi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060EE"/>
    <w:pPr>
      <w:spacing w:after="0" w:line="240" w:lineRule="auto"/>
      <w:jc w:val="both"/>
    </w:pPr>
    <w:rPr>
      <w:rFonts w:ascii="Verdana" w:eastAsia="Calibri" w:hAnsi="Verdana" w:cs="Times New Roman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  <w:rPr>
      <w:rFonts w:eastAsia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rFonts w:eastAsia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  <w:rPr>
      <w:rFonts w:eastAsiaTheme="minorHAnsi" w:cstheme="minorBidi"/>
    </w:r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  <w:rPr>
      <w:rFonts w:eastAsiaTheme="minorHAnsi" w:cstheme="minorBidi"/>
    </w:r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  <w:rPr>
      <w:rFonts w:eastAsiaTheme="minorHAnsi" w:cstheme="minorBidi"/>
    </w:r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  <w:rPr>
      <w:rFonts w:eastAsiaTheme="minorHAnsi" w:cstheme="minorBidi"/>
    </w:r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  <w:rPr>
      <w:rFonts w:eastAsiaTheme="minorHAnsi" w:cstheme="minorBidi"/>
    </w:r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rFonts w:eastAsiaTheme="minorHAnsi" w:cstheme="minorBidi"/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  <w:rPr>
      <w:rFonts w:eastAsiaTheme="minorHAnsi" w:cstheme="minorBidi"/>
    </w:r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rFonts w:eastAsiaTheme="minorHAnsi" w:cstheme="minorBidi"/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  <w:rPr>
      <w:rFonts w:eastAsiaTheme="minorHAnsi" w:cstheme="minorBidi"/>
    </w:rPr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  <w:rPr>
      <w:rFonts w:eastAsia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  <w:rPr>
      <w:rFonts w:eastAsia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  <w:rPr>
      <w:rFonts w:eastAsiaTheme="minorHAnsi" w:cstheme="minorBidi"/>
    </w:rPr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eastAsiaTheme="minorHAns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  <w:rPr>
      <w:rFonts w:eastAsiaTheme="minorHAnsi" w:cstheme="minorBidi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rFonts w:eastAsiaTheme="minorHAnsi" w:cstheme="minorBidi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eastAsiaTheme="minorHAnsi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  <w:rPr>
      <w:rFonts w:eastAsiaTheme="minorHAnsi" w:cstheme="minorBid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  <w:rPr>
      <w:rFonts w:eastAsiaTheme="minorHAnsi" w:cstheme="minorBidi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  <w:rPr>
      <w:rFonts w:eastAsiaTheme="minorHAnsi" w:cstheme="minorBidi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  <w:rPr>
      <w:rFonts w:eastAsiaTheme="minorHAnsi" w:cstheme="minorBidi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  <w:rPr>
      <w:rFonts w:eastAsiaTheme="minorHAnsi" w:cstheme="minorBid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  <w:rPr>
      <w:rFonts w:eastAsiaTheme="minorHAnsi" w:cstheme="minorBidi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  <w:rPr>
      <w:rFonts w:eastAsiaTheme="minorHAnsi" w:cstheme="minorBidi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  <w:rPr>
      <w:rFonts w:eastAsiaTheme="minorHAnsi" w:cstheme="minorBidi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  <w:rPr>
      <w:rFonts w:eastAsiaTheme="minorHAnsi" w:cstheme="minorBid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  <w:rPr>
      <w:rFonts w:eastAsiaTheme="minorHAnsi" w:cstheme="minorBidi"/>
    </w:r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  <w:rPr>
      <w:rFonts w:eastAsiaTheme="minorHAnsi" w:cstheme="minorBidi"/>
    </w:r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  <w:rPr>
      <w:rFonts w:eastAsiaTheme="minorHAnsi" w:cstheme="minorBidi"/>
    </w:r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  <w:rPr>
      <w:rFonts w:eastAsiaTheme="minorHAnsi" w:cstheme="minorBidi"/>
    </w:r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  <w:rPr>
      <w:rFonts w:eastAsiaTheme="minorHAnsi" w:cstheme="minorBidi"/>
    </w:r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  <w:rPr>
      <w:rFonts w:eastAsiaTheme="minorHAnsi" w:cstheme="minorBidi"/>
    </w:r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  <w:rPr>
      <w:rFonts w:eastAsiaTheme="minorHAnsi" w:cstheme="minorBidi"/>
    </w:r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  <w:rPr>
      <w:rFonts w:eastAsiaTheme="minorHAnsi" w:cstheme="minorBidi"/>
    </w:r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  <w:rPr>
      <w:rFonts w:eastAsiaTheme="minorHAnsi" w:cstheme="minorBidi"/>
    </w:r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  <w:rPr>
      <w:rFonts w:eastAsiaTheme="minorHAnsi" w:cstheme="minorBidi"/>
    </w:r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  <w:rPr>
      <w:rFonts w:eastAsiaTheme="minorHAnsi" w:cstheme="minorBidi"/>
    </w:r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  <w:rPr>
      <w:rFonts w:eastAsiaTheme="minorHAnsi" w:cstheme="minorBidi"/>
    </w:r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  <w:rPr>
      <w:rFonts w:eastAsiaTheme="minorHAnsi" w:cstheme="minorBidi"/>
    </w:r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  <w:rPr>
      <w:rFonts w:eastAsiaTheme="minorHAnsi" w:cstheme="minorBidi"/>
    </w:r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  <w:rPr>
      <w:rFonts w:eastAsiaTheme="minorHAnsi" w:cstheme="minorBidi"/>
    </w:r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eastAsiaTheme="minorHAnsi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  <w:rPr>
      <w:rFonts w:eastAsiaTheme="minorHAnsi" w:cstheme="minorBid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  <w:rPr>
      <w:rFonts w:eastAsiaTheme="minorHAnsi" w:cstheme="minorBid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rFonts w:eastAsia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  <w:rPr>
      <w:rFonts w:eastAsiaTheme="minorHAnsi" w:cstheme="minorBidi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  <w:rPr>
      <w:rFonts w:eastAsiaTheme="minorHAnsi" w:cstheme="minorBidi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CEB90-7FA8-4D12-8912-4C822847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1</Pages>
  <Words>204</Words>
  <Characters>1189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2017-10-24T12:09:00Z</cp:lastPrinted>
  <dcterms:created xsi:type="dcterms:W3CDTF">2017-10-24T12:41:00Z</dcterms:created>
  <dcterms:modified xsi:type="dcterms:W3CDTF">2017-10-24T14:24:00Z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G/MA/tar/rs/483/Corr.1</vt:lpwstr>
  </property>
</Properties>
</file>