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re"/>
      </w:pPr>
      <w:bookmarkStart w:id="0" w:name="_GoBack"/>
      <w:bookmarkEnd w:id="0"/>
      <w:r>
        <w:t>rectification and modification of schedules</w:t>
      </w:r>
    </w:p>
    <w:p w:rsidR="00B26ECA" w:rsidRDefault="00B26ECA" w:rsidP="00B26ECA">
      <w:pPr>
        <w:pStyle w:val="Title2"/>
      </w:pPr>
      <w:r>
        <w:t xml:space="preserve">SCHEDULE </w:t>
      </w:r>
      <w:r w:rsidR="00242F47">
        <w:t>CVI - congo</w:t>
      </w:r>
    </w:p>
    <w:p w:rsidR="00B26ECA" w:rsidRDefault="00B26ECA" w:rsidP="00B26ECA">
      <w:pPr>
        <w:pStyle w:val="Title3"/>
      </w:pPr>
      <w:r>
        <w:t>Communication from the Secretariat</w:t>
      </w:r>
      <w:r>
        <w:rPr>
          <w:rStyle w:val="Appelnotedebasdep"/>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Appelnotedebasdep"/>
        </w:rPr>
        <w:footnoteReference w:id="2"/>
      </w:r>
      <w:r>
        <w:t>, the attached modifications to Schedule </w:t>
      </w:r>
      <w:r w:rsidR="00075A63">
        <w:t>C</w:t>
      </w:r>
      <w:r w:rsidR="004A4F29">
        <w:t>V</w:t>
      </w:r>
      <w:r w:rsidR="00242F47">
        <w:t>I</w:t>
      </w:r>
      <w:r w:rsidR="00075A63">
        <w:t xml:space="preserve"> </w:t>
      </w:r>
      <w:r w:rsidR="00DE014E">
        <w:t>–</w:t>
      </w:r>
      <w:r w:rsidR="00075A63">
        <w:t xml:space="preserve"> </w:t>
      </w:r>
      <w:r w:rsidR="0086675C">
        <w:t>C</w:t>
      </w:r>
      <w:r w:rsidR="00242F47">
        <w:t>ongo</w:t>
      </w:r>
      <w:r>
        <w:rPr>
          <w:rStyle w:val="Appelnotedebasdep"/>
        </w:rPr>
        <w:footnoteReference w:id="3"/>
      </w:r>
      <w:r>
        <w:t xml:space="preserve"> are being circulated pursuant to the Decision of 26 March 1980.</w:t>
      </w:r>
      <w:r>
        <w:rPr>
          <w:rStyle w:val="Appelnotedebasdep"/>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8B505B">
        <w:t xml:space="preserve">to </w:t>
      </w:r>
      <w:r w:rsidR="00242F47">
        <w:t xml:space="preserve">Schedule CVI – Congo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455249">
        <w:t xml:space="preserve">26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Notedebasdepage"/>
      </w:pPr>
      <w:r>
        <w:rPr>
          <w:rStyle w:val="Appelnotedebasdep"/>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Notedebasdepage"/>
      </w:pPr>
      <w:r>
        <w:rPr>
          <w:rStyle w:val="Appelnotedebasdep"/>
        </w:rPr>
        <w:footnoteRef/>
      </w:r>
      <w:r>
        <w:t xml:space="preserve"> Decision of </w:t>
      </w:r>
      <w:r w:rsidRPr="00AC60AF">
        <w:t>30 November 2011</w:t>
      </w:r>
      <w:r>
        <w:t>, WT/L/</w:t>
      </w:r>
      <w:r w:rsidRPr="00AC60AF">
        <w:t>831</w:t>
      </w:r>
      <w:r>
        <w:t>.</w:t>
      </w:r>
    </w:p>
  </w:footnote>
  <w:footnote w:id="3">
    <w:p w:rsidR="00B26ECA" w:rsidRDefault="00B26ECA" w:rsidP="00B26ECA">
      <w:pPr>
        <w:pStyle w:val="Notedebasdepage"/>
      </w:pPr>
      <w:r>
        <w:rPr>
          <w:rStyle w:val="Appelnotedebasdep"/>
        </w:rPr>
        <w:footnoteRef/>
      </w:r>
      <w:r>
        <w:t xml:space="preserve"> </w:t>
      </w:r>
      <w:r w:rsidRPr="00C24412">
        <w:t xml:space="preserve">In </w:t>
      </w:r>
      <w:r w:rsidR="0086675C" w:rsidRPr="00C24412">
        <w:rPr>
          <w:rFonts w:cs="Arial"/>
        </w:rPr>
        <w:t>French</w:t>
      </w:r>
      <w:r w:rsidRPr="00C24412">
        <w:t xml:space="preserve"> only.</w:t>
      </w:r>
    </w:p>
  </w:footnote>
  <w:footnote w:id="4">
    <w:p w:rsidR="00B26ECA" w:rsidRDefault="00B26ECA" w:rsidP="00B26ECA">
      <w:pPr>
        <w:pStyle w:val="Notedebasdepage"/>
      </w:pPr>
      <w:r>
        <w:rPr>
          <w:rStyle w:val="Appelnotedebasdep"/>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w:t>
    </w:r>
    <w:r w:rsidR="00242F47">
      <w:t>70</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8647DD">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G/MA/TAR/RS/448</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fr-FR" w:eastAsia="fr-FR"/>
            </w:rPr>
            <w:drawing>
              <wp:inline distT="0" distB="0" distL="0" distR="0" wp14:anchorId="38E3880B" wp14:editId="0BE6EBF6">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242F47">
            <w:rPr>
              <w:b/>
              <w:szCs w:val="16"/>
            </w:rPr>
            <w:t>70</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15078D" w:rsidP="008647DD">
          <w:pPr>
            <w:jc w:val="right"/>
            <w:rPr>
              <w:szCs w:val="16"/>
            </w:rPr>
          </w:pPr>
          <w:r>
            <w:rPr>
              <w:szCs w:val="16"/>
            </w:rPr>
            <w:t>1</w:t>
          </w:r>
          <w:r w:rsidR="008647DD">
            <w:rPr>
              <w:szCs w:val="16"/>
            </w:rPr>
            <w:t>8</w:t>
          </w:r>
          <w:r w:rsidR="00455249">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8647DD">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8647DD">
            <w:rPr>
              <w:color w:val="FF0000"/>
              <w:szCs w:val="16"/>
            </w:rPr>
            <w:t>3919</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8647DD">
            <w:rPr>
              <w:bCs/>
              <w:noProof/>
              <w:szCs w:val="16"/>
            </w:rPr>
            <w:t>1</w:t>
          </w:r>
          <w:r w:rsidRPr="00686DD0">
            <w:rPr>
              <w:bCs/>
              <w:szCs w:val="16"/>
            </w:rPr>
            <w:fldChar w:fldCharType="end"/>
          </w:r>
          <w:r w:rsidRPr="00686DD0">
            <w:rPr>
              <w:bCs/>
              <w:szCs w:val="16"/>
            </w:rPr>
            <w:t>/</w:t>
          </w:r>
          <w:bookmarkEnd w:id="4"/>
          <w:r w:rsidR="00455249">
            <w:rPr>
              <w:bCs/>
              <w:szCs w:val="16"/>
            </w:rPr>
            <w:t>26</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907"/>
        </w:tabs>
        <w:ind w:left="907" w:hanging="340"/>
      </w:pPr>
      <w:rPr>
        <w:rFonts w:ascii="Symbol" w:hAnsi="Symbol" w:hint="default"/>
        <w:color w:val="auto"/>
      </w:rPr>
    </w:lvl>
    <w:lvl w:ilvl="2">
      <w:start w:val="1"/>
      <w:numFmt w:val="bullet"/>
      <w:pStyle w:val="Listepuces3"/>
      <w:lvlText w:val=""/>
      <w:lvlJc w:val="left"/>
      <w:pPr>
        <w:tabs>
          <w:tab w:val="num" w:pos="1247"/>
        </w:tabs>
        <w:ind w:left="1247" w:hanging="340"/>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907"/>
        </w:tabs>
        <w:ind w:left="907" w:hanging="340"/>
      </w:pPr>
      <w:rPr>
        <w:rFonts w:hint="default"/>
      </w:rPr>
    </w:lvl>
    <w:lvl w:ilvl="8">
      <w:start w:val="1"/>
      <w:numFmt w:val="lowerRoman"/>
      <w:pStyle w:val="Corpsdetexte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hyphenationZone w:val="425"/>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3337F"/>
    <w:rsid w:val="001467CC"/>
    <w:rsid w:val="0015078D"/>
    <w:rsid w:val="00152436"/>
    <w:rsid w:val="00177F0B"/>
    <w:rsid w:val="0018292B"/>
    <w:rsid w:val="00182B84"/>
    <w:rsid w:val="00196DE5"/>
    <w:rsid w:val="001B406C"/>
    <w:rsid w:val="001C3156"/>
    <w:rsid w:val="001C444B"/>
    <w:rsid w:val="001D41B9"/>
    <w:rsid w:val="001D50C1"/>
    <w:rsid w:val="001E291F"/>
    <w:rsid w:val="001E5A90"/>
    <w:rsid w:val="001F06A6"/>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55249"/>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647DD"/>
    <w:rsid w:val="0086675C"/>
    <w:rsid w:val="008739FD"/>
    <w:rsid w:val="0089342D"/>
    <w:rsid w:val="00893E85"/>
    <w:rsid w:val="008B505B"/>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6057A"/>
    <w:rsid w:val="00A74017"/>
    <w:rsid w:val="00A7768B"/>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24412"/>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20B6"/>
    <w:rsid w:val="00DE50DB"/>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135</Words>
  <Characters>733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2017-07-04T14:29:00Z</dcterms:created>
  <dcterms:modified xsi:type="dcterms:W3CDTF">2017-07-18T14:43:00Z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